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ED401" w14:textId="752AFA7B" w:rsidR="00810DF3" w:rsidRPr="0006757D" w:rsidRDefault="00810DF3" w:rsidP="00810DF3">
      <w:pPr>
        <w:tabs>
          <w:tab w:val="left" w:pos="0"/>
        </w:tabs>
        <w:jc w:val="both"/>
        <w:rPr>
          <w:b/>
          <w:color w:val="31849B" w:themeColor="accent5" w:themeShade="BF"/>
          <w:sz w:val="40"/>
          <w:szCs w:val="40"/>
        </w:rPr>
      </w:pPr>
      <w:r w:rsidRPr="0006757D">
        <w:rPr>
          <w:b/>
          <w:color w:val="31849B" w:themeColor="accent5" w:themeShade="BF"/>
          <w:sz w:val="40"/>
          <w:szCs w:val="40"/>
        </w:rPr>
        <w:t>TISKOVÁ ZPRÁVA</w:t>
      </w:r>
    </w:p>
    <w:p w14:paraId="2687F2F8" w14:textId="77777777" w:rsidR="00810DF3" w:rsidRPr="00520AA7" w:rsidRDefault="00810DF3" w:rsidP="00810DF3">
      <w:pPr>
        <w:pStyle w:val="Bezmezer"/>
        <w:rPr>
          <w:rFonts w:cs="Arial"/>
          <w:sz w:val="20"/>
          <w:szCs w:val="20"/>
        </w:rPr>
      </w:pPr>
      <w:r w:rsidRPr="00520AA7">
        <w:rPr>
          <w:rFonts w:cs="Arial"/>
          <w:sz w:val="20"/>
          <w:szCs w:val="20"/>
        </w:rPr>
        <w:t>Východočeská galerie v Pardubicích</w:t>
      </w:r>
    </w:p>
    <w:p w14:paraId="4880EE4F" w14:textId="39FE05EA" w:rsidR="00810DF3" w:rsidRDefault="00810DF3" w:rsidP="00810DF3">
      <w:pPr>
        <w:pStyle w:val="Bezmezer"/>
        <w:rPr>
          <w:rFonts w:cs="Arial"/>
          <w:sz w:val="20"/>
          <w:szCs w:val="20"/>
        </w:rPr>
      </w:pPr>
      <w:r w:rsidRPr="00520AA7">
        <w:rPr>
          <w:rFonts w:cs="Arial"/>
          <w:sz w:val="20"/>
          <w:szCs w:val="20"/>
        </w:rPr>
        <w:t xml:space="preserve">V Pardubicích dne </w:t>
      </w:r>
      <w:r w:rsidR="0006379E">
        <w:rPr>
          <w:rFonts w:cs="Arial"/>
          <w:sz w:val="20"/>
          <w:szCs w:val="20"/>
        </w:rPr>
        <w:t>20</w:t>
      </w:r>
      <w:r w:rsidR="000E747F">
        <w:rPr>
          <w:rFonts w:cs="Arial"/>
          <w:sz w:val="20"/>
          <w:szCs w:val="20"/>
        </w:rPr>
        <w:t>. 6</w:t>
      </w:r>
      <w:r>
        <w:rPr>
          <w:rFonts w:cs="Arial"/>
          <w:sz w:val="20"/>
          <w:szCs w:val="20"/>
        </w:rPr>
        <w:t xml:space="preserve">. </w:t>
      </w:r>
      <w:r w:rsidRPr="00982D57">
        <w:rPr>
          <w:rFonts w:cs="Arial"/>
          <w:sz w:val="20"/>
          <w:szCs w:val="20"/>
        </w:rPr>
        <w:t>20</w:t>
      </w:r>
      <w:r w:rsidR="004B5F18">
        <w:rPr>
          <w:rFonts w:cs="Arial"/>
          <w:sz w:val="20"/>
          <w:szCs w:val="20"/>
        </w:rPr>
        <w:t>2</w:t>
      </w:r>
      <w:r w:rsidR="009248DB">
        <w:rPr>
          <w:rFonts w:cs="Arial"/>
          <w:sz w:val="20"/>
          <w:szCs w:val="20"/>
        </w:rPr>
        <w:t>2</w:t>
      </w:r>
    </w:p>
    <w:p w14:paraId="15431ADA" w14:textId="77777777" w:rsidR="00810DF3" w:rsidRDefault="00810DF3" w:rsidP="00810DF3">
      <w:pPr>
        <w:pStyle w:val="Bezmezer"/>
        <w:rPr>
          <w:rFonts w:cs="Arial"/>
          <w:sz w:val="20"/>
          <w:szCs w:val="20"/>
        </w:rPr>
      </w:pPr>
    </w:p>
    <w:p w14:paraId="225E2873" w14:textId="77777777" w:rsidR="0013528D" w:rsidRDefault="0013528D" w:rsidP="00810DF3">
      <w:pPr>
        <w:pStyle w:val="Bezmezer"/>
        <w:jc w:val="center"/>
        <w:rPr>
          <w:rFonts w:cs="Arial"/>
          <w:b/>
          <w:sz w:val="32"/>
          <w:szCs w:val="32"/>
        </w:rPr>
      </w:pPr>
    </w:p>
    <w:p w14:paraId="4A69E1FB" w14:textId="05BC42DF" w:rsidR="00810DF3" w:rsidRPr="0051467F" w:rsidRDefault="00810DF3" w:rsidP="00810DF3">
      <w:pPr>
        <w:pStyle w:val="Bezmezer"/>
        <w:jc w:val="center"/>
        <w:rPr>
          <w:rFonts w:cs="Arial"/>
          <w:b/>
          <w:sz w:val="32"/>
          <w:szCs w:val="32"/>
        </w:rPr>
      </w:pPr>
      <w:r w:rsidRPr="0051467F">
        <w:rPr>
          <w:rFonts w:cs="Arial"/>
          <w:b/>
          <w:sz w:val="32"/>
          <w:szCs w:val="32"/>
        </w:rPr>
        <w:t>Východočeská galerie v Pardubicích Vás zve na výstavu:</w:t>
      </w:r>
    </w:p>
    <w:p w14:paraId="5B0F2A48" w14:textId="14C89C66" w:rsidR="00810DF3" w:rsidRPr="0006757D" w:rsidRDefault="002130A2" w:rsidP="00BB193F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noProof/>
          <w:sz w:val="40"/>
          <w:szCs w:val="40"/>
          <w:lang w:eastAsia="cs-CZ"/>
        </w:rPr>
      </w:pPr>
      <w:r w:rsidRPr="0006757D">
        <w:rPr>
          <w:rFonts w:ascii="Arial" w:eastAsia="Times New Roman" w:hAnsi="Arial" w:cs="Arial"/>
          <w:b/>
          <w:bCs/>
          <w:noProof/>
          <w:sz w:val="40"/>
          <w:szCs w:val="40"/>
          <w:lang w:eastAsia="cs-CZ"/>
        </w:rPr>
        <w:t>KOŘENY A TOULKY MALÍŘE A ILUSTRÁTORA JAROSLAVA PANUŠKY</w:t>
      </w:r>
    </w:p>
    <w:p w14:paraId="6F24A7DB" w14:textId="265A7BD4" w:rsidR="0006757D" w:rsidRPr="00310231" w:rsidRDefault="0006757D" w:rsidP="00BB193F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noProof/>
          <w:color w:val="948A54" w:themeColor="background2" w:themeShade="80"/>
          <w:sz w:val="40"/>
          <w:szCs w:val="40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948A54" w:themeColor="background2" w:themeShade="80"/>
          <w:sz w:val="40"/>
          <w:szCs w:val="40"/>
          <w:lang w:eastAsia="cs-CZ"/>
        </w:rPr>
        <w:drawing>
          <wp:inline distT="0" distB="0" distL="0" distR="0" wp14:anchorId="64B2552B" wp14:editId="39CA70E9">
            <wp:extent cx="5715000" cy="17811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ECA9" w14:textId="77777777" w:rsidR="00810DF3" w:rsidRDefault="00810DF3" w:rsidP="00810DF3">
      <w:pPr>
        <w:spacing w:after="0" w:line="360" w:lineRule="auto"/>
      </w:pPr>
    </w:p>
    <w:p w14:paraId="7CE50DCC" w14:textId="555AE58E" w:rsidR="00810DF3" w:rsidRPr="007D2A11" w:rsidRDefault="00810DF3" w:rsidP="00810DF3">
      <w:pPr>
        <w:spacing w:after="0" w:line="360" w:lineRule="auto"/>
        <w:rPr>
          <w:rFonts w:cs="Arial"/>
          <w:b/>
        </w:rPr>
      </w:pPr>
      <w:r w:rsidRPr="007D2A11">
        <w:t>doba trvání výstavy:</w:t>
      </w:r>
      <w:r w:rsidRPr="007D2A11">
        <w:rPr>
          <w:b/>
        </w:rPr>
        <w:t xml:space="preserve"> 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="00EA5C5C" w:rsidRPr="007D2A11">
        <w:rPr>
          <w:b/>
        </w:rPr>
        <w:tab/>
        <w:t xml:space="preserve">     </w:t>
      </w:r>
      <w:r w:rsidR="000E747F">
        <w:rPr>
          <w:rFonts w:cs="Arial"/>
          <w:b/>
        </w:rPr>
        <w:t>29. 6</w:t>
      </w:r>
      <w:r w:rsidRPr="007D2A11">
        <w:rPr>
          <w:rFonts w:cs="Arial"/>
          <w:b/>
        </w:rPr>
        <w:t>.</w:t>
      </w:r>
      <w:r w:rsidRPr="007D2A11">
        <w:rPr>
          <w:rFonts w:cs="Arial"/>
        </w:rPr>
        <w:t>–</w:t>
      </w:r>
      <w:r w:rsidRPr="007D2A11">
        <w:rPr>
          <w:rFonts w:cs="Arial"/>
          <w:b/>
        </w:rPr>
        <w:t xml:space="preserve"> </w:t>
      </w:r>
      <w:r w:rsidR="000E747F">
        <w:rPr>
          <w:rFonts w:cs="Arial"/>
          <w:b/>
        </w:rPr>
        <w:t>25. 9.</w:t>
      </w:r>
      <w:r w:rsidRPr="007D2A11">
        <w:rPr>
          <w:rFonts w:cs="Arial"/>
          <w:b/>
        </w:rPr>
        <w:t xml:space="preserve"> 20</w:t>
      </w:r>
      <w:r w:rsidR="00BB193F">
        <w:rPr>
          <w:rFonts w:cs="Arial"/>
          <w:b/>
        </w:rPr>
        <w:t>2</w:t>
      </w:r>
      <w:r w:rsidR="00D4260A">
        <w:rPr>
          <w:rFonts w:cs="Arial"/>
          <w:b/>
        </w:rPr>
        <w:t>2</w:t>
      </w:r>
    </w:p>
    <w:p w14:paraId="7A4F356E" w14:textId="47287961" w:rsidR="00810DF3" w:rsidRPr="007D2A11" w:rsidRDefault="00810DF3" w:rsidP="002B69FA">
      <w:pPr>
        <w:spacing w:after="0" w:line="360" w:lineRule="auto"/>
        <w:ind w:left="3402" w:hanging="3402"/>
        <w:rPr>
          <w:rFonts w:cs="Arial"/>
          <w:b/>
        </w:rPr>
      </w:pPr>
      <w:r w:rsidRPr="007D2A11">
        <w:t>místo konání:</w:t>
      </w:r>
      <w:r w:rsidRPr="007D2A11">
        <w:rPr>
          <w:b/>
        </w:rPr>
        <w:tab/>
      </w:r>
      <w:r w:rsidRPr="007D2A11">
        <w:rPr>
          <w:b/>
        </w:rPr>
        <w:tab/>
      </w:r>
      <w:r w:rsidR="002B69FA">
        <w:rPr>
          <w:b/>
        </w:rPr>
        <w:tab/>
        <w:t xml:space="preserve"> </w:t>
      </w:r>
      <w:r w:rsidR="009248DB">
        <w:rPr>
          <w:b/>
        </w:rPr>
        <w:t xml:space="preserve">           </w:t>
      </w:r>
      <w:r w:rsidR="002B69FA">
        <w:rPr>
          <w:b/>
        </w:rPr>
        <w:t xml:space="preserve">  </w:t>
      </w:r>
      <w:r w:rsidRPr="007D2A11">
        <w:rPr>
          <w:b/>
        </w:rPr>
        <w:t>Východočeská galerie v</w:t>
      </w:r>
      <w:r w:rsidR="002B69FA">
        <w:rPr>
          <w:b/>
        </w:rPr>
        <w:t> </w:t>
      </w:r>
      <w:r w:rsidRPr="007D2A11">
        <w:rPr>
          <w:b/>
        </w:rPr>
        <w:t>Pardubicích</w:t>
      </w:r>
      <w:r w:rsidR="002B69FA">
        <w:rPr>
          <w:b/>
        </w:rPr>
        <w:t xml:space="preserve">, </w:t>
      </w:r>
      <w:r w:rsidR="009248DB">
        <w:rPr>
          <w:b/>
        </w:rPr>
        <w:t xml:space="preserve">Zámek 3 </w:t>
      </w:r>
    </w:p>
    <w:p w14:paraId="4BC1B392" w14:textId="1FD78D85" w:rsidR="00810DF3" w:rsidRPr="007D2A11" w:rsidRDefault="00810DF3" w:rsidP="00810DF3">
      <w:pPr>
        <w:spacing w:after="0" w:line="360" w:lineRule="auto"/>
        <w:ind w:left="3402" w:hanging="3402"/>
        <w:rPr>
          <w:b/>
        </w:rPr>
      </w:pPr>
      <w:r w:rsidRPr="007D2A11">
        <w:t>vernisáž: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  <w:t xml:space="preserve">     </w:t>
      </w:r>
      <w:r w:rsidR="00CE1CFD">
        <w:rPr>
          <w:rFonts w:cs="Arial"/>
          <w:b/>
        </w:rPr>
        <w:t>29. 6</w:t>
      </w:r>
      <w:r w:rsidRPr="007D2A11">
        <w:rPr>
          <w:rFonts w:cs="Arial"/>
          <w:b/>
        </w:rPr>
        <w:t>.</w:t>
      </w:r>
      <w:r w:rsidR="00CE1CFD">
        <w:rPr>
          <w:rFonts w:cs="Arial"/>
          <w:b/>
        </w:rPr>
        <w:t xml:space="preserve"> </w:t>
      </w:r>
      <w:r w:rsidRPr="007D2A11">
        <w:rPr>
          <w:b/>
        </w:rPr>
        <w:t>20</w:t>
      </w:r>
      <w:r w:rsidR="00BB193F">
        <w:rPr>
          <w:b/>
        </w:rPr>
        <w:t>2</w:t>
      </w:r>
      <w:r w:rsidR="00D4260A">
        <w:rPr>
          <w:b/>
        </w:rPr>
        <w:t>2</w:t>
      </w:r>
      <w:r w:rsidRPr="007D2A11">
        <w:rPr>
          <w:b/>
        </w:rPr>
        <w:t xml:space="preserve"> v 17:00</w:t>
      </w:r>
    </w:p>
    <w:p w14:paraId="6112D68E" w14:textId="620C4BCC" w:rsidR="00810DF3" w:rsidRPr="007D2A11" w:rsidRDefault="00810DF3" w:rsidP="00810DF3">
      <w:pPr>
        <w:spacing w:after="0" w:line="360" w:lineRule="auto"/>
        <w:ind w:left="3402" w:hanging="3402"/>
        <w:rPr>
          <w:b/>
        </w:rPr>
      </w:pPr>
      <w:r w:rsidRPr="007D2A11">
        <w:t>setkání s novináři:</w:t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</w:r>
      <w:r w:rsidRPr="007D2A11">
        <w:rPr>
          <w:b/>
        </w:rPr>
        <w:tab/>
        <w:t xml:space="preserve">     </w:t>
      </w:r>
      <w:r w:rsidR="000E747F">
        <w:rPr>
          <w:b/>
        </w:rPr>
        <w:t>29. 6</w:t>
      </w:r>
      <w:r w:rsidRPr="007D2A11">
        <w:rPr>
          <w:rFonts w:cs="Arial"/>
          <w:b/>
        </w:rPr>
        <w:t xml:space="preserve">. </w:t>
      </w:r>
      <w:r w:rsidRPr="007D2A11">
        <w:rPr>
          <w:b/>
        </w:rPr>
        <w:t>20</w:t>
      </w:r>
      <w:r w:rsidR="00BB193F">
        <w:rPr>
          <w:b/>
        </w:rPr>
        <w:t>2</w:t>
      </w:r>
      <w:r w:rsidR="00D4260A">
        <w:rPr>
          <w:b/>
        </w:rPr>
        <w:t>2</w:t>
      </w:r>
      <w:r w:rsidRPr="007D2A11">
        <w:rPr>
          <w:b/>
        </w:rPr>
        <w:t xml:space="preserve"> v </w:t>
      </w:r>
      <w:r w:rsidR="007D2A11" w:rsidRPr="007D2A11">
        <w:rPr>
          <w:b/>
        </w:rPr>
        <w:t>16</w:t>
      </w:r>
      <w:r w:rsidRPr="007D2A11">
        <w:rPr>
          <w:b/>
        </w:rPr>
        <w:t>:00</w:t>
      </w:r>
    </w:p>
    <w:p w14:paraId="2ABE02B8" w14:textId="3E1258D8" w:rsidR="00EA5C5C" w:rsidRDefault="002130A2" w:rsidP="00EA5C5C">
      <w:pPr>
        <w:spacing w:after="0" w:line="360" w:lineRule="auto"/>
        <w:ind w:left="3402" w:hanging="3402"/>
        <w:rPr>
          <w:rFonts w:cs="Arial"/>
          <w:b/>
        </w:rPr>
      </w:pPr>
      <w:r>
        <w:rPr>
          <w:rFonts w:cs="Arial"/>
        </w:rPr>
        <w:t>autor</w:t>
      </w:r>
      <w:r w:rsidR="00810DF3" w:rsidRPr="007D2A11">
        <w:rPr>
          <w:rFonts w:cs="Arial"/>
        </w:rPr>
        <w:t xml:space="preserve"> výstavy:</w:t>
      </w:r>
      <w:r w:rsidR="00810DF3" w:rsidRPr="007D2A11">
        <w:rPr>
          <w:rFonts w:cs="Arial"/>
          <w:b/>
        </w:rPr>
        <w:tab/>
      </w:r>
      <w:r w:rsidR="00810DF3" w:rsidRPr="007D2A11">
        <w:rPr>
          <w:rFonts w:cs="Arial"/>
          <w:b/>
        </w:rPr>
        <w:tab/>
      </w:r>
      <w:r w:rsidR="00810DF3" w:rsidRPr="007D2A11">
        <w:rPr>
          <w:rFonts w:cs="Arial"/>
          <w:b/>
        </w:rPr>
        <w:tab/>
      </w:r>
      <w:r w:rsidR="00810DF3" w:rsidRPr="007D2A11">
        <w:rPr>
          <w:rFonts w:cs="Arial"/>
          <w:b/>
        </w:rPr>
        <w:tab/>
      </w:r>
      <w:r w:rsidR="00810DF3" w:rsidRPr="007D2A11">
        <w:rPr>
          <w:rFonts w:cs="Arial"/>
          <w:b/>
        </w:rPr>
        <w:tab/>
      </w:r>
      <w:r w:rsidR="002B69FA">
        <w:rPr>
          <w:rFonts w:cs="Arial"/>
          <w:b/>
        </w:rPr>
        <w:tab/>
      </w:r>
      <w:r w:rsidR="00810DF3" w:rsidRPr="007D2A11">
        <w:rPr>
          <w:rFonts w:cs="Arial"/>
          <w:b/>
        </w:rPr>
        <w:tab/>
      </w:r>
      <w:r w:rsidR="009248DB">
        <w:rPr>
          <w:rFonts w:cs="Arial"/>
          <w:b/>
        </w:rPr>
        <w:t xml:space="preserve">     </w:t>
      </w:r>
      <w:r w:rsidR="000E747F">
        <w:rPr>
          <w:rFonts w:cs="Arial"/>
          <w:b/>
        </w:rPr>
        <w:t xml:space="preserve">      </w:t>
      </w:r>
      <w:r w:rsidR="009248DB">
        <w:rPr>
          <w:rFonts w:cs="Arial"/>
          <w:b/>
        </w:rPr>
        <w:t xml:space="preserve">     </w:t>
      </w:r>
      <w:r w:rsidR="000E747F">
        <w:rPr>
          <w:rFonts w:cs="Arial"/>
          <w:b/>
        </w:rPr>
        <w:t>Tomáš Vlček</w:t>
      </w:r>
    </w:p>
    <w:p w14:paraId="116623CB" w14:textId="2D028952" w:rsidR="009248DB" w:rsidRDefault="000E747F" w:rsidP="00EA5C5C">
      <w:pPr>
        <w:spacing w:after="0" w:line="360" w:lineRule="auto"/>
        <w:ind w:left="3402" w:hanging="3402"/>
        <w:rPr>
          <w:rFonts w:cs="Arial"/>
          <w:b/>
        </w:rPr>
      </w:pPr>
      <w:r>
        <w:rPr>
          <w:rFonts w:cs="Arial"/>
          <w:bCs/>
        </w:rPr>
        <w:t>produkce</w:t>
      </w:r>
      <w:r w:rsidR="009248DB" w:rsidRPr="009248DB">
        <w:rPr>
          <w:rFonts w:cs="Arial"/>
          <w:bCs/>
        </w:rPr>
        <w:t xml:space="preserve"> výstavy za VČG:</w:t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</w:r>
      <w:r w:rsidR="009248DB">
        <w:rPr>
          <w:rFonts w:cs="Arial"/>
          <w:b/>
        </w:rPr>
        <w:tab/>
        <w:t xml:space="preserve">         </w:t>
      </w:r>
      <w:r w:rsidR="000A03C4">
        <w:rPr>
          <w:rFonts w:cs="Arial"/>
          <w:b/>
        </w:rPr>
        <w:t xml:space="preserve">  </w:t>
      </w:r>
      <w:r>
        <w:rPr>
          <w:rFonts w:cs="Arial"/>
          <w:b/>
        </w:rPr>
        <w:t>Hana Řehák</w:t>
      </w:r>
      <w:r w:rsidR="009248DB">
        <w:rPr>
          <w:rFonts w:cs="Arial"/>
          <w:b/>
        </w:rPr>
        <w:t>ová</w:t>
      </w:r>
    </w:p>
    <w:p w14:paraId="29B5322A" w14:textId="77777777" w:rsidR="001C4F3B" w:rsidRPr="007D2A11" w:rsidRDefault="001C4F3B" w:rsidP="001C4F3B">
      <w:pPr>
        <w:spacing w:after="0" w:line="360" w:lineRule="auto"/>
        <w:rPr>
          <w:rFonts w:cs="Arial"/>
          <w:b/>
        </w:rPr>
      </w:pPr>
    </w:p>
    <w:p w14:paraId="4F182D14" w14:textId="6135B58D" w:rsidR="00ED4FF9" w:rsidRPr="0006379E" w:rsidRDefault="001444E3" w:rsidP="0006379E">
      <w:pPr>
        <w:jc w:val="center"/>
        <w:rPr>
          <w:rFonts w:cs="Calibri"/>
          <w:b/>
          <w:bCs/>
          <w:i/>
          <w:iCs/>
          <w:color w:val="000000"/>
          <w:shd w:val="clear" w:color="auto" w:fill="FFFFFF"/>
        </w:rPr>
      </w:pPr>
      <w:r w:rsidRPr="0006379E">
        <w:rPr>
          <w:rFonts w:cs="Calibri"/>
          <w:b/>
          <w:bCs/>
          <w:i/>
          <w:iCs/>
        </w:rPr>
        <w:t xml:space="preserve">Záštitu nad výstavou převzal </w:t>
      </w:r>
      <w:r w:rsidRPr="0006379E">
        <w:rPr>
          <w:rFonts w:cs="Calibri"/>
          <w:b/>
          <w:bCs/>
          <w:i/>
          <w:iCs/>
          <w:color w:val="212529"/>
          <w:shd w:val="clear" w:color="auto" w:fill="FFFFFF"/>
        </w:rPr>
        <w:t>Roman Línek, náměstek hejtmana Pardubického kraje.</w:t>
      </w:r>
    </w:p>
    <w:p w14:paraId="233E1EB6" w14:textId="77777777" w:rsidR="008E1921" w:rsidRDefault="008E1921" w:rsidP="002130A2">
      <w:pPr>
        <w:spacing w:after="0" w:line="360" w:lineRule="auto"/>
        <w:jc w:val="both"/>
        <w:rPr>
          <w:bCs/>
        </w:rPr>
      </w:pPr>
    </w:p>
    <w:p w14:paraId="42D35C4E" w14:textId="08341964" w:rsidR="000F1781" w:rsidRDefault="0066039D" w:rsidP="0066039D">
      <w:pPr>
        <w:spacing w:after="0" w:line="360" w:lineRule="auto"/>
        <w:ind w:firstLine="708"/>
        <w:jc w:val="both"/>
        <w:rPr>
          <w:bCs/>
        </w:rPr>
      </w:pPr>
      <w:r>
        <w:rPr>
          <w:bCs/>
        </w:rPr>
        <w:t xml:space="preserve">Malíř a ilustrátor </w:t>
      </w:r>
      <w:r w:rsidR="002130A2" w:rsidRPr="002130A2">
        <w:rPr>
          <w:bCs/>
        </w:rPr>
        <w:t>Jaroslav Panuška</w:t>
      </w:r>
      <w:r>
        <w:rPr>
          <w:bCs/>
        </w:rPr>
        <w:t xml:space="preserve"> (</w:t>
      </w:r>
      <w:r>
        <w:t>1872</w:t>
      </w:r>
      <w:r w:rsidRPr="009E6FE3">
        <w:t>–</w:t>
      </w:r>
      <w:r>
        <w:t xml:space="preserve">1958) </w:t>
      </w:r>
      <w:r w:rsidR="002130A2" w:rsidRPr="002130A2">
        <w:rPr>
          <w:bCs/>
        </w:rPr>
        <w:t xml:space="preserve">upoutal pozornost kulturní veřejnosti </w:t>
      </w:r>
      <w:r>
        <w:rPr>
          <w:bCs/>
        </w:rPr>
        <w:t xml:space="preserve">nejen </w:t>
      </w:r>
      <w:r w:rsidR="002130A2" w:rsidRPr="002130A2">
        <w:rPr>
          <w:bCs/>
        </w:rPr>
        <w:t>několika odlišnými oblastmi a podobami své malířské a ilustrátorské tvorby</w:t>
      </w:r>
      <w:r>
        <w:rPr>
          <w:bCs/>
        </w:rPr>
        <w:t>, ale</w:t>
      </w:r>
      <w:r w:rsidR="002130A2" w:rsidRPr="002130A2">
        <w:rPr>
          <w:bCs/>
        </w:rPr>
        <w:t xml:space="preserve"> i svého života, z něhož podstatnou část, dobu kolem roku 1920, prožil v blízkosti </w:t>
      </w:r>
      <w:r>
        <w:rPr>
          <w:bCs/>
        </w:rPr>
        <w:t xml:space="preserve">spisovatele </w:t>
      </w:r>
      <w:r w:rsidR="002130A2" w:rsidRPr="002130A2">
        <w:rPr>
          <w:bCs/>
        </w:rPr>
        <w:t>Jaroslava Hašk</w:t>
      </w:r>
      <w:r w:rsidR="002130A2">
        <w:rPr>
          <w:bCs/>
        </w:rPr>
        <w:t xml:space="preserve">a. </w:t>
      </w:r>
      <w:r w:rsidR="002130A2" w:rsidRPr="002130A2">
        <w:rPr>
          <w:bCs/>
        </w:rPr>
        <w:t>Jako účastník tvůrčích zápasů generace realistů, novoromantiků, symbolistů, dekadentů a intelektuálních buřičů se objevoval v odlišných postojích a interpretacích dobových témat. To vše je o Panuškovi známo, tím upoutává rozdílné skupiny kulturního publika, tím ztěžuje kritické hodnocení svého díla.</w:t>
      </w:r>
      <w:r w:rsidR="000F1781">
        <w:rPr>
          <w:bCs/>
        </w:rPr>
        <w:t xml:space="preserve"> </w:t>
      </w:r>
    </w:p>
    <w:p w14:paraId="723A336C" w14:textId="2CD1D17C" w:rsidR="000F1781" w:rsidRPr="002130A2" w:rsidRDefault="000F1781" w:rsidP="002130A2">
      <w:pPr>
        <w:spacing w:after="0" w:line="360" w:lineRule="auto"/>
        <w:jc w:val="both"/>
        <w:rPr>
          <w:bCs/>
        </w:rPr>
      </w:pPr>
      <w:r w:rsidRPr="000F1781">
        <w:rPr>
          <w:bCs/>
          <w:i/>
          <w:iCs/>
        </w:rPr>
        <w:t xml:space="preserve">„Je zajímavé, že právě Východočeská galerie přispěla už v minulosti k dokumentování díla Jaroslava Panušky, když v roce 1976 uspořádala jeho zatím nejkomplexnější výstavu kurátorka Jitka Boučková. </w:t>
      </w:r>
      <w:r w:rsidRPr="000F1781">
        <w:rPr>
          <w:bCs/>
          <w:i/>
          <w:iCs/>
        </w:rPr>
        <w:lastRenderedPageBreak/>
        <w:t xml:space="preserve">Od té doby je také 27 </w:t>
      </w:r>
      <w:r w:rsidR="0061200B">
        <w:rPr>
          <w:bCs/>
          <w:i/>
          <w:iCs/>
        </w:rPr>
        <w:t>děl</w:t>
      </w:r>
      <w:r w:rsidRPr="000F1781">
        <w:rPr>
          <w:bCs/>
          <w:i/>
          <w:iCs/>
        </w:rPr>
        <w:t xml:space="preserve"> autora ve sbírkách této krajské galerie a po 46 letech je také znovu uvidíte spolu s dalšími zapůjčenými obrazy v novém kontextu</w:t>
      </w:r>
      <w:r w:rsidRPr="000F1781">
        <w:rPr>
          <w:bCs/>
        </w:rPr>
        <w:t>,“ uvedl patron výstavy, náměstek hejtmana Pardubického kraje pro kulturu Roman Línek.</w:t>
      </w:r>
    </w:p>
    <w:p w14:paraId="7C53CEB8" w14:textId="6E9E2D8A" w:rsidR="002130A2" w:rsidRPr="002130A2" w:rsidRDefault="002130A2" w:rsidP="0066039D">
      <w:pPr>
        <w:spacing w:after="0" w:line="360" w:lineRule="auto"/>
        <w:ind w:firstLine="708"/>
        <w:jc w:val="both"/>
        <w:rPr>
          <w:bCs/>
        </w:rPr>
      </w:pPr>
      <w:r w:rsidRPr="00D96258">
        <w:rPr>
          <w:bCs/>
        </w:rPr>
        <w:t>Cílem výstavy</w:t>
      </w:r>
      <w:r w:rsidRPr="002130A2">
        <w:rPr>
          <w:bCs/>
        </w:rPr>
        <w:t xml:space="preserve"> </w:t>
      </w:r>
      <w:r w:rsidRPr="00120798">
        <w:rPr>
          <w:bCs/>
          <w:i/>
          <w:iCs/>
        </w:rPr>
        <w:t>Kořeny a toulky malíře a ilustrátora Jaroslava Panušky</w:t>
      </w:r>
      <w:r w:rsidRPr="002130A2">
        <w:rPr>
          <w:bCs/>
        </w:rPr>
        <w:t xml:space="preserve"> je představit umělcovo dílo v další rovině relevantní pro širší tvůrčí kontext české moderní kultury. Metaforické označení Jaroslava Panušky jako tuláka naznačuje téma a podobu výstavy. Podle autora </w:t>
      </w:r>
      <w:r w:rsidR="005E1A86">
        <w:rPr>
          <w:bCs/>
        </w:rPr>
        <w:t xml:space="preserve">výstavy Tomáše Vlčka není </w:t>
      </w:r>
      <w:r w:rsidRPr="002130A2">
        <w:rPr>
          <w:bCs/>
        </w:rPr>
        <w:t xml:space="preserve">Panuška jedním z nejzajímavějších krajinářů, absolventů Mařákovy krajinářské školy na </w:t>
      </w:r>
      <w:r w:rsidR="00D96258">
        <w:rPr>
          <w:bCs/>
        </w:rPr>
        <w:t>p</w:t>
      </w:r>
      <w:r w:rsidRPr="002130A2">
        <w:rPr>
          <w:bCs/>
        </w:rPr>
        <w:t>ražské akademii, za kterého je občas považován. Panuška, který absolvoval přípravu v oboru figurální malby u profesora Max</w:t>
      </w:r>
      <w:r w:rsidR="00120798">
        <w:rPr>
          <w:bCs/>
        </w:rPr>
        <w:t>miliána</w:t>
      </w:r>
      <w:r w:rsidRPr="002130A2">
        <w:rPr>
          <w:bCs/>
        </w:rPr>
        <w:t xml:space="preserve"> </w:t>
      </w:r>
      <w:proofErr w:type="spellStart"/>
      <w:r w:rsidRPr="002130A2">
        <w:rPr>
          <w:bCs/>
        </w:rPr>
        <w:t>Pirnera</w:t>
      </w:r>
      <w:proofErr w:type="spellEnd"/>
      <w:r w:rsidRPr="002130A2">
        <w:rPr>
          <w:bCs/>
        </w:rPr>
        <w:t xml:space="preserve"> a krajin</w:t>
      </w:r>
      <w:r w:rsidR="00310231">
        <w:rPr>
          <w:bCs/>
        </w:rPr>
        <w:t>omalbu</w:t>
      </w:r>
      <w:r w:rsidRPr="002130A2">
        <w:rPr>
          <w:bCs/>
        </w:rPr>
        <w:t xml:space="preserve"> u profesora Julia Mařáka, byl disponován objevovat spojení motivů ukrytých v jednotlivých žánrech malířství. Na jedné straně Panuška sice těžil z nové pozornosti věnované krajině, z objevů a výsledků významných krajinářů a figuralistů, jakými v jeho generaci byli mnozí v čele s Antonínem Slavíčkem, Otakarem Lebedou, Antonínem Hudečkem či Janem Preislerem, a to hlavně pro to, aby se mohl svým osobním vstupem podílet na genezi přesahu mezi žánry a rovinami tvůrčí reprezentace. </w:t>
      </w:r>
      <w:r w:rsidRPr="00D96258">
        <w:rPr>
          <w:bCs/>
        </w:rPr>
        <w:t>Tato výstava</w:t>
      </w:r>
      <w:r w:rsidRPr="002130A2">
        <w:rPr>
          <w:bCs/>
        </w:rPr>
        <w:t xml:space="preserve"> je soustředěná na prezentaci děl, která přede všemi otevírala cestu sahající od zobrazení známého ke skutečnosti vytvořené rozbujelou fantazií, sondami intelektuálního tvoření procházejícího náměty z přírody, stejně jako z dějin, teritorií psychiky, afektů a</w:t>
      </w:r>
      <w:r w:rsidR="001969EA">
        <w:rPr>
          <w:bCs/>
        </w:rPr>
        <w:t> </w:t>
      </w:r>
      <w:r w:rsidRPr="002130A2">
        <w:rPr>
          <w:bCs/>
        </w:rPr>
        <w:t>abstrakcí.</w:t>
      </w:r>
    </w:p>
    <w:p w14:paraId="2D24C73F" w14:textId="3C8DA7A2" w:rsidR="002130A2" w:rsidRPr="002130A2" w:rsidRDefault="00FD0AE8" w:rsidP="0066039D">
      <w:pPr>
        <w:spacing w:after="0" w:line="360" w:lineRule="auto"/>
        <w:ind w:firstLine="708"/>
        <w:jc w:val="both"/>
        <w:rPr>
          <w:bCs/>
        </w:rPr>
      </w:pPr>
      <w:r>
        <w:rPr>
          <w:bCs/>
        </w:rPr>
        <w:t>Jedním z děl</w:t>
      </w:r>
      <w:r w:rsidR="002130A2" w:rsidRPr="002130A2">
        <w:rPr>
          <w:bCs/>
        </w:rPr>
        <w:t>, kter</w:t>
      </w:r>
      <w:r w:rsidR="001969EA">
        <w:rPr>
          <w:bCs/>
        </w:rPr>
        <w:t>é</w:t>
      </w:r>
      <w:r w:rsidR="002130A2" w:rsidRPr="002130A2">
        <w:rPr>
          <w:bCs/>
        </w:rPr>
        <w:t xml:space="preserve"> nejvýstižněji </w:t>
      </w:r>
      <w:r w:rsidR="002130A2" w:rsidRPr="00D96258">
        <w:rPr>
          <w:bCs/>
        </w:rPr>
        <w:t xml:space="preserve">charakterizuje </w:t>
      </w:r>
      <w:r>
        <w:rPr>
          <w:bCs/>
        </w:rPr>
        <w:t xml:space="preserve">námět </w:t>
      </w:r>
      <w:r w:rsidR="002130A2" w:rsidRPr="00D96258">
        <w:rPr>
          <w:bCs/>
        </w:rPr>
        <w:t>výstavy,</w:t>
      </w:r>
      <w:r w:rsidR="002130A2" w:rsidRPr="002130A2">
        <w:rPr>
          <w:bCs/>
        </w:rPr>
        <w:t xml:space="preserve"> je malba Jaroslava Panušky ze sbírky Východočeské galerie v Pardubicích nazvaná </w:t>
      </w:r>
      <w:r w:rsidR="002130A2" w:rsidRPr="006B1586">
        <w:rPr>
          <w:bCs/>
          <w:i/>
          <w:iCs/>
        </w:rPr>
        <w:t>Duch mrtvého na hřbitově</w:t>
      </w:r>
      <w:r w:rsidR="002130A2" w:rsidRPr="002130A2">
        <w:rPr>
          <w:bCs/>
        </w:rPr>
        <w:t xml:space="preserve"> z roku 1900. V rukopise jemně nanesených skvrn zelených a hnědých tónů se zde setkávají perspektivně uchopené stereometrické formy hrobu s mlžným útvarem, jakýmsi ztělesněním bez těla, s diagramem tělesných údů a funkcí, se znaky Panuškova obdivu k napětí mezi realitou a metafyzikou, mezi rozumem věcně poznávanou skutečností a iracionalitou snu i efektivitou abstrakce.</w:t>
      </w:r>
    </w:p>
    <w:p w14:paraId="43615672" w14:textId="3DABA6D0" w:rsidR="00390777" w:rsidRDefault="002130A2" w:rsidP="00D96258">
      <w:pPr>
        <w:spacing w:after="0" w:line="360" w:lineRule="auto"/>
        <w:ind w:firstLine="708"/>
        <w:jc w:val="both"/>
        <w:rPr>
          <w:bCs/>
        </w:rPr>
      </w:pPr>
      <w:r w:rsidRPr="00D96258">
        <w:rPr>
          <w:bCs/>
        </w:rPr>
        <w:t>Výstava</w:t>
      </w:r>
      <w:r w:rsidRPr="002130A2">
        <w:rPr>
          <w:bCs/>
        </w:rPr>
        <w:t xml:space="preserve"> </w:t>
      </w:r>
      <w:r w:rsidRPr="006B1586">
        <w:rPr>
          <w:bCs/>
          <w:i/>
          <w:iCs/>
        </w:rPr>
        <w:t>Kořeny a toulky malíře a ilustrátora Jaroslava Panušky</w:t>
      </w:r>
      <w:r w:rsidRPr="002130A2">
        <w:rPr>
          <w:bCs/>
        </w:rPr>
        <w:t xml:space="preserve"> je soustředěná na díla představující Panuškovy vstupy do fascinujících spojení protikladů věcných a fantaskních jevů smyslového a intelektuálního vnímání a zpodobování skutečnosti</w:t>
      </w:r>
      <w:r w:rsidR="006B1586">
        <w:rPr>
          <w:bCs/>
        </w:rPr>
        <w:t>.</w:t>
      </w:r>
      <w:r w:rsidRPr="002130A2">
        <w:rPr>
          <w:bCs/>
        </w:rPr>
        <w:t xml:space="preserve"> </w:t>
      </w:r>
      <w:r w:rsidR="006B1586">
        <w:rPr>
          <w:bCs/>
        </w:rPr>
        <w:t>S</w:t>
      </w:r>
      <w:r w:rsidRPr="002130A2">
        <w:rPr>
          <w:bCs/>
        </w:rPr>
        <w:t xml:space="preserve">kutečnosti, ve které se </w:t>
      </w:r>
      <w:r w:rsidR="005E1A86">
        <w:rPr>
          <w:bCs/>
        </w:rPr>
        <w:t xml:space="preserve">názorově </w:t>
      </w:r>
      <w:r w:rsidRPr="002130A2">
        <w:rPr>
          <w:bCs/>
        </w:rPr>
        <w:t>setkal s literárním géniem Jaroslavem Haškem.</w:t>
      </w:r>
    </w:p>
    <w:p w14:paraId="48377710" w14:textId="77777777" w:rsidR="005E1A86" w:rsidRPr="005E1A86" w:rsidRDefault="005E1A86" w:rsidP="005E1A86">
      <w:pPr>
        <w:spacing w:after="0" w:line="360" w:lineRule="auto"/>
        <w:jc w:val="both"/>
        <w:rPr>
          <w:bCs/>
        </w:rPr>
      </w:pPr>
    </w:p>
    <w:p w14:paraId="1FEE6F78" w14:textId="44436198" w:rsidR="0006757D" w:rsidRPr="00D96901" w:rsidRDefault="00D96901" w:rsidP="00D96901">
      <w:pPr>
        <w:spacing w:after="0" w:line="360" w:lineRule="auto"/>
        <w:jc w:val="right"/>
        <w:rPr>
          <w:bCs/>
        </w:rPr>
      </w:pPr>
      <w:r w:rsidRPr="00D96901">
        <w:rPr>
          <w:bCs/>
        </w:rPr>
        <w:t>Prof. PhDr. Tomáš Vlček, CSc.</w:t>
      </w:r>
    </w:p>
    <w:p w14:paraId="6803E519" w14:textId="0FBDC1DD" w:rsidR="00D96901" w:rsidRPr="00D96901" w:rsidRDefault="00D96901" w:rsidP="00D96901">
      <w:pPr>
        <w:spacing w:after="0" w:line="360" w:lineRule="auto"/>
        <w:jc w:val="right"/>
        <w:rPr>
          <w:bCs/>
        </w:rPr>
      </w:pPr>
      <w:r w:rsidRPr="00D96901">
        <w:rPr>
          <w:bCs/>
        </w:rPr>
        <w:t>PhDr. Hana Řeháková</w:t>
      </w:r>
    </w:p>
    <w:p w14:paraId="72877979" w14:textId="77777777" w:rsidR="0006757D" w:rsidRDefault="0006757D" w:rsidP="004E585E">
      <w:pPr>
        <w:spacing w:line="360" w:lineRule="auto"/>
        <w:rPr>
          <w:b/>
          <w:color w:val="4F6228" w:themeColor="accent3" w:themeShade="80"/>
        </w:rPr>
      </w:pPr>
    </w:p>
    <w:p w14:paraId="481DAFD6" w14:textId="77777777" w:rsidR="0006757D" w:rsidRDefault="0006757D" w:rsidP="004E585E">
      <w:pPr>
        <w:spacing w:line="360" w:lineRule="auto"/>
        <w:rPr>
          <w:b/>
          <w:color w:val="4F6228" w:themeColor="accent3" w:themeShade="80"/>
        </w:rPr>
      </w:pPr>
    </w:p>
    <w:p w14:paraId="729EB9A7" w14:textId="77777777" w:rsidR="00D96901" w:rsidRDefault="00D96901" w:rsidP="004E585E">
      <w:pPr>
        <w:spacing w:line="360" w:lineRule="auto"/>
        <w:rPr>
          <w:b/>
          <w:color w:val="4F6228" w:themeColor="accent3" w:themeShade="80"/>
        </w:rPr>
      </w:pPr>
    </w:p>
    <w:p w14:paraId="05E54033" w14:textId="07F58FEA" w:rsidR="0012130F" w:rsidRPr="0006757D" w:rsidRDefault="0012130F" w:rsidP="004E585E">
      <w:pPr>
        <w:spacing w:line="360" w:lineRule="auto"/>
        <w:rPr>
          <w:b/>
          <w:color w:val="31849B" w:themeColor="accent5" w:themeShade="BF"/>
        </w:rPr>
      </w:pPr>
      <w:r w:rsidRPr="0006757D">
        <w:rPr>
          <w:b/>
          <w:color w:val="31849B" w:themeColor="accent5" w:themeShade="BF"/>
        </w:rPr>
        <w:lastRenderedPageBreak/>
        <w:t>Obrazová příloha:</w:t>
      </w:r>
    </w:p>
    <w:p w14:paraId="1FE210CE" w14:textId="77777777" w:rsidR="0012129C" w:rsidRDefault="00691361" w:rsidP="0012129C">
      <w:pPr>
        <w:spacing w:line="360" w:lineRule="auto"/>
        <w:rPr>
          <w:b/>
          <w:color w:val="4F6228" w:themeColor="accent3" w:themeShade="80"/>
        </w:rPr>
      </w:pPr>
      <w:r>
        <w:rPr>
          <w:noProof/>
          <w:lang w:eastAsia="cs-CZ"/>
        </w:rPr>
        <w:drawing>
          <wp:inline distT="0" distB="0" distL="0" distR="0" wp14:anchorId="18115851" wp14:editId="215E2E30">
            <wp:extent cx="3893640" cy="2914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7" cy="292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7991" w14:textId="2CF27D55" w:rsidR="003479FF" w:rsidRDefault="003479FF" w:rsidP="004E585E">
      <w:pPr>
        <w:spacing w:line="360" w:lineRule="auto"/>
        <w:rPr>
          <w:b/>
          <w:color w:val="4F6228" w:themeColor="accent3" w:themeShade="80"/>
        </w:rPr>
      </w:pPr>
      <w:r w:rsidRPr="00846CAE">
        <w:rPr>
          <w:rFonts w:cs="Arial"/>
          <w:bCs/>
          <w:color w:val="000000" w:themeColor="text1"/>
        </w:rPr>
        <w:t>Jaroslav Panuška</w:t>
      </w:r>
      <w:r>
        <w:rPr>
          <w:rFonts w:cs="Arial"/>
          <w:bCs/>
          <w:color w:val="000000" w:themeColor="text1"/>
        </w:rPr>
        <w:t xml:space="preserve">, </w:t>
      </w:r>
      <w:r w:rsidRPr="003479FF">
        <w:rPr>
          <w:rFonts w:cs="Arial"/>
          <w:bCs/>
          <w:i/>
          <w:iCs/>
          <w:color w:val="000000" w:themeColor="text1"/>
        </w:rPr>
        <w:t>Duch mrtvého na hřbitově</w:t>
      </w:r>
      <w:r w:rsidRPr="00846CAE">
        <w:rPr>
          <w:rFonts w:cs="Arial"/>
          <w:bCs/>
          <w:color w:val="000000" w:themeColor="text1"/>
        </w:rPr>
        <w:t>, 1900</w:t>
      </w:r>
      <w:r>
        <w:rPr>
          <w:rFonts w:cs="Arial"/>
          <w:bCs/>
          <w:color w:val="000000" w:themeColor="text1"/>
        </w:rPr>
        <w:t xml:space="preserve">, </w:t>
      </w:r>
      <w:r w:rsidRPr="00846CAE">
        <w:rPr>
          <w:rFonts w:cs="Arial"/>
          <w:bCs/>
          <w:color w:val="000000" w:themeColor="text1"/>
        </w:rPr>
        <w:t>olej, karton</w:t>
      </w:r>
      <w:r>
        <w:rPr>
          <w:rFonts w:cs="Arial"/>
          <w:bCs/>
          <w:color w:val="000000" w:themeColor="text1"/>
        </w:rPr>
        <w:t xml:space="preserve">, </w:t>
      </w:r>
      <w:r w:rsidRPr="00846CAE">
        <w:rPr>
          <w:rFonts w:cs="Arial"/>
          <w:bCs/>
          <w:color w:val="000000" w:themeColor="text1"/>
        </w:rPr>
        <w:t>Východočeská galerie v</w:t>
      </w:r>
      <w:r>
        <w:rPr>
          <w:rFonts w:cs="Arial"/>
          <w:bCs/>
          <w:color w:val="000000" w:themeColor="text1"/>
        </w:rPr>
        <w:t> </w:t>
      </w:r>
      <w:r w:rsidRPr="00846CAE">
        <w:rPr>
          <w:rFonts w:cs="Arial"/>
          <w:bCs/>
          <w:color w:val="000000" w:themeColor="text1"/>
        </w:rPr>
        <w:t>Pardubicích</w:t>
      </w:r>
    </w:p>
    <w:p w14:paraId="75740EC9" w14:textId="77777777" w:rsidR="0012129C" w:rsidRDefault="00691361" w:rsidP="00846CAE">
      <w:pPr>
        <w:rPr>
          <w:rFonts w:cs="Arial"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0" distR="0" wp14:anchorId="0B5492CF" wp14:editId="224070FB">
            <wp:extent cx="4114800" cy="36975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39" cy="37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79E" w14:textId="3F6E1BDB" w:rsidR="00846CAE" w:rsidRPr="00846CAE" w:rsidRDefault="00846CAE" w:rsidP="00846CAE">
      <w:pPr>
        <w:rPr>
          <w:rFonts w:cs="Arial"/>
          <w:bCs/>
          <w:color w:val="000000" w:themeColor="text1"/>
        </w:rPr>
      </w:pPr>
      <w:r w:rsidRPr="00846CAE">
        <w:rPr>
          <w:rFonts w:cs="Arial"/>
          <w:bCs/>
          <w:color w:val="000000" w:themeColor="text1"/>
        </w:rPr>
        <w:t>Jaroslav Panuška</w:t>
      </w:r>
      <w:r>
        <w:rPr>
          <w:rFonts w:cs="Arial"/>
          <w:bCs/>
          <w:color w:val="000000" w:themeColor="text1"/>
        </w:rPr>
        <w:t xml:space="preserve">, </w:t>
      </w:r>
      <w:r w:rsidRPr="0006757D">
        <w:rPr>
          <w:rFonts w:cs="Arial"/>
          <w:bCs/>
          <w:i/>
          <w:iCs/>
          <w:color w:val="000000" w:themeColor="text1"/>
        </w:rPr>
        <w:t>Umrlec pronásledovaný krkavci</w:t>
      </w:r>
      <w:r w:rsidRPr="00846CAE">
        <w:rPr>
          <w:rFonts w:cs="Arial"/>
          <w:bCs/>
          <w:color w:val="000000" w:themeColor="text1"/>
        </w:rPr>
        <w:t>,</w:t>
      </w:r>
      <w:r w:rsidR="0006757D">
        <w:rPr>
          <w:rFonts w:cs="Arial"/>
          <w:bCs/>
          <w:color w:val="000000" w:themeColor="text1"/>
        </w:rPr>
        <w:t xml:space="preserve"> </w:t>
      </w:r>
      <w:r w:rsidRPr="00846CAE">
        <w:rPr>
          <w:rFonts w:cs="Arial"/>
          <w:bCs/>
          <w:color w:val="000000" w:themeColor="text1"/>
        </w:rPr>
        <w:t>1898</w:t>
      </w:r>
      <w:r>
        <w:rPr>
          <w:rFonts w:cs="Arial"/>
          <w:bCs/>
          <w:color w:val="000000" w:themeColor="text1"/>
        </w:rPr>
        <w:t xml:space="preserve">, </w:t>
      </w:r>
      <w:r w:rsidRPr="00846CAE">
        <w:rPr>
          <w:rFonts w:cs="Arial"/>
          <w:bCs/>
          <w:color w:val="000000" w:themeColor="text1"/>
        </w:rPr>
        <w:t>uhel, papír</w:t>
      </w:r>
      <w:r>
        <w:rPr>
          <w:rFonts w:cs="Arial"/>
          <w:bCs/>
          <w:color w:val="000000" w:themeColor="text1"/>
        </w:rPr>
        <w:t xml:space="preserve">, </w:t>
      </w:r>
      <w:r w:rsidRPr="00846CAE">
        <w:rPr>
          <w:rFonts w:cs="Arial"/>
          <w:bCs/>
          <w:color w:val="000000" w:themeColor="text1"/>
        </w:rPr>
        <w:t>Východočeská galerie v Pardubicích</w:t>
      </w:r>
    </w:p>
    <w:p w14:paraId="4502F0BC" w14:textId="3CC212C5" w:rsidR="00691361" w:rsidRDefault="00691361" w:rsidP="004E585E">
      <w:pPr>
        <w:spacing w:line="360" w:lineRule="auto"/>
        <w:rPr>
          <w:b/>
          <w:color w:val="4F6228" w:themeColor="accent3" w:themeShade="80"/>
        </w:rPr>
      </w:pPr>
    </w:p>
    <w:p w14:paraId="0A9241A5" w14:textId="62FC5A36" w:rsidR="00691361" w:rsidRDefault="00691361" w:rsidP="004E585E">
      <w:pPr>
        <w:spacing w:line="360" w:lineRule="auto"/>
        <w:rPr>
          <w:b/>
          <w:color w:val="4F6228" w:themeColor="accent3" w:themeShade="80"/>
        </w:rPr>
      </w:pPr>
      <w:r>
        <w:rPr>
          <w:noProof/>
          <w:lang w:eastAsia="cs-CZ"/>
        </w:rPr>
        <w:lastRenderedPageBreak/>
        <w:drawing>
          <wp:inline distT="0" distB="0" distL="0" distR="0" wp14:anchorId="06936DFC" wp14:editId="54674EDC">
            <wp:extent cx="5760720" cy="35420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C208" w14:textId="522BB59D" w:rsidR="00846CAE" w:rsidRPr="0012129C" w:rsidRDefault="00846CAE" w:rsidP="0012129C">
      <w:pPr>
        <w:rPr>
          <w:rFonts w:cs="Arial"/>
          <w:bCs/>
          <w:color w:val="000000" w:themeColor="text1"/>
        </w:rPr>
      </w:pPr>
      <w:r w:rsidRPr="00846CAE">
        <w:rPr>
          <w:rFonts w:cs="Arial"/>
          <w:bCs/>
          <w:color w:val="000000" w:themeColor="text1"/>
        </w:rPr>
        <w:t xml:space="preserve">Jaroslav Panuška, </w:t>
      </w:r>
      <w:r w:rsidRPr="005E1A86">
        <w:rPr>
          <w:rFonts w:cs="Arial"/>
          <w:bCs/>
          <w:i/>
          <w:iCs/>
          <w:color w:val="000000" w:themeColor="text1"/>
        </w:rPr>
        <w:t>Levý Hradec,</w:t>
      </w:r>
      <w:r w:rsidRPr="00846CAE">
        <w:rPr>
          <w:rFonts w:cs="Arial"/>
          <w:bCs/>
          <w:color w:val="000000" w:themeColor="text1"/>
        </w:rPr>
        <w:t xml:space="preserve"> 1921, akvarel, tuš, karton, Východočeská galerie v</w:t>
      </w:r>
      <w:r>
        <w:rPr>
          <w:rFonts w:cs="Arial"/>
          <w:bCs/>
          <w:color w:val="000000" w:themeColor="text1"/>
        </w:rPr>
        <w:t> </w:t>
      </w:r>
      <w:r w:rsidRPr="00846CAE">
        <w:rPr>
          <w:rFonts w:cs="Arial"/>
          <w:bCs/>
          <w:color w:val="000000" w:themeColor="text1"/>
        </w:rPr>
        <w:t>Pardubicích</w:t>
      </w:r>
    </w:p>
    <w:p w14:paraId="4E955B6F" w14:textId="49D9A6C7" w:rsidR="00691361" w:rsidRPr="001150A4" w:rsidRDefault="00691361" w:rsidP="004E585E">
      <w:pPr>
        <w:spacing w:line="360" w:lineRule="auto"/>
        <w:rPr>
          <w:b/>
          <w:color w:val="4F6228" w:themeColor="accent3" w:themeShade="80"/>
        </w:rPr>
      </w:pPr>
      <w:r>
        <w:rPr>
          <w:noProof/>
          <w:lang w:eastAsia="cs-CZ"/>
        </w:rPr>
        <w:drawing>
          <wp:inline distT="0" distB="0" distL="0" distR="0" wp14:anchorId="0D72161E" wp14:editId="7BF97449">
            <wp:extent cx="5760720" cy="35902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CC97" w14:textId="5E5E8A79" w:rsidR="00846CAE" w:rsidRPr="00846CAE" w:rsidRDefault="00846CAE" w:rsidP="00846CAE">
      <w:pPr>
        <w:rPr>
          <w:rFonts w:cs="Arial"/>
          <w:bCs/>
          <w:color w:val="000000" w:themeColor="text1"/>
        </w:rPr>
      </w:pPr>
      <w:r w:rsidRPr="00846CAE">
        <w:rPr>
          <w:rFonts w:cs="Arial"/>
          <w:bCs/>
          <w:color w:val="000000" w:themeColor="text1"/>
        </w:rPr>
        <w:t>Jaroslav Panuška</w:t>
      </w:r>
      <w:r>
        <w:rPr>
          <w:rFonts w:cs="Arial"/>
          <w:bCs/>
          <w:color w:val="000000" w:themeColor="text1"/>
        </w:rPr>
        <w:t xml:space="preserve">, </w:t>
      </w:r>
      <w:r w:rsidRPr="003479FF">
        <w:rPr>
          <w:rFonts w:cs="Arial"/>
          <w:bCs/>
          <w:i/>
          <w:iCs/>
          <w:color w:val="000000" w:themeColor="text1"/>
        </w:rPr>
        <w:t>Pohádka o obrovi,</w:t>
      </w:r>
      <w:r w:rsidRPr="00846CAE">
        <w:rPr>
          <w:rFonts w:cs="Arial"/>
          <w:bCs/>
          <w:color w:val="000000" w:themeColor="text1"/>
        </w:rPr>
        <w:t xml:space="preserve"> 1903</w:t>
      </w:r>
      <w:r>
        <w:rPr>
          <w:rFonts w:cs="Arial"/>
          <w:bCs/>
          <w:color w:val="000000" w:themeColor="text1"/>
        </w:rPr>
        <w:t>, a</w:t>
      </w:r>
      <w:r w:rsidRPr="00846CAE">
        <w:rPr>
          <w:rFonts w:cs="Arial"/>
          <w:bCs/>
          <w:color w:val="000000" w:themeColor="text1"/>
        </w:rPr>
        <w:t>kvarel, tuš, papír</w:t>
      </w:r>
      <w:r>
        <w:rPr>
          <w:rFonts w:cs="Arial"/>
          <w:bCs/>
          <w:color w:val="000000" w:themeColor="text1"/>
        </w:rPr>
        <w:t xml:space="preserve">, </w:t>
      </w:r>
      <w:r w:rsidRPr="00846CAE">
        <w:rPr>
          <w:rFonts w:cs="Arial"/>
          <w:bCs/>
          <w:color w:val="000000" w:themeColor="text1"/>
        </w:rPr>
        <w:t>Východočeská galerie v Pardubicích</w:t>
      </w:r>
    </w:p>
    <w:p w14:paraId="5BB28B02" w14:textId="6B8BBE24" w:rsidR="00A5391E" w:rsidRDefault="00A5391E" w:rsidP="0012130F">
      <w:pPr>
        <w:rPr>
          <w:rFonts w:cs="Arial"/>
          <w:b/>
          <w:color w:val="000000" w:themeColor="text1"/>
        </w:rPr>
      </w:pPr>
    </w:p>
    <w:p w14:paraId="21A4E87F" w14:textId="7E2F7E97" w:rsidR="005E1A86" w:rsidRPr="0078453F" w:rsidRDefault="005E1A86" w:rsidP="005E1A86">
      <w:pPr>
        <w:spacing w:after="0" w:line="360" w:lineRule="auto"/>
        <w:jc w:val="both"/>
        <w:rPr>
          <w:b/>
        </w:rPr>
      </w:pPr>
      <w:r w:rsidRPr="0078453F">
        <w:rPr>
          <w:b/>
        </w:rPr>
        <w:lastRenderedPageBreak/>
        <w:t>Výstavu tvoří díla ze sbírek Národní galerie v Praze, Muzea umění Olomouc, Západočeské galerie v Plzni, Galerie Středočeského kraje, Galerie moderního umění Hradec Králové, Galerie výtvarného umění v Ostravě, Galerie moderního umění v Roudnici nad Labem, Oblastní galerie Liberec, Městské galerie v Litomyšli, Památníku národního písemnictví, Uměleckoprůmyslového muzea v Praze, z České spořitelny a.s. a díla z majetku Východočeské galerie v Pardubicích.</w:t>
      </w:r>
    </w:p>
    <w:p w14:paraId="7F18657B" w14:textId="77777777" w:rsidR="0006757D" w:rsidRPr="002130A2" w:rsidRDefault="0006757D" w:rsidP="005E1A86">
      <w:pPr>
        <w:spacing w:after="0" w:line="360" w:lineRule="auto"/>
        <w:jc w:val="both"/>
        <w:rPr>
          <w:bCs/>
        </w:rPr>
      </w:pPr>
    </w:p>
    <w:p w14:paraId="4E78125F" w14:textId="0A4BB5B5" w:rsidR="005E1A86" w:rsidRPr="0006757D" w:rsidRDefault="005E1A86" w:rsidP="005E1A86">
      <w:pPr>
        <w:spacing w:after="0" w:line="360" w:lineRule="auto"/>
        <w:jc w:val="both"/>
        <w:rPr>
          <w:b/>
          <w:i/>
          <w:iCs/>
        </w:rPr>
      </w:pPr>
      <w:r w:rsidRPr="0006757D">
        <w:rPr>
          <w:b/>
          <w:i/>
          <w:iCs/>
        </w:rPr>
        <w:t>Výstava je připravována ve spolupráci s Národní galerii v Praze, Muzeem umění Olomouc a Uměleckoprůmyslovým museem v Praze.</w:t>
      </w:r>
    </w:p>
    <w:p w14:paraId="47839AC3" w14:textId="77777777" w:rsidR="0006757D" w:rsidRDefault="0006757D" w:rsidP="001444E3">
      <w:pPr>
        <w:rPr>
          <w:b/>
          <w:i/>
        </w:rPr>
      </w:pPr>
    </w:p>
    <w:p w14:paraId="6FC4DA7D" w14:textId="6675E2A6" w:rsidR="0006757D" w:rsidRDefault="001444E3" w:rsidP="001444E3">
      <w:pPr>
        <w:rPr>
          <w:b/>
          <w:i/>
        </w:rPr>
      </w:pPr>
      <w:r w:rsidRPr="007D2A11">
        <w:rPr>
          <w:b/>
          <w:i/>
        </w:rPr>
        <w:t xml:space="preserve">Projekt </w:t>
      </w:r>
      <w:r>
        <w:rPr>
          <w:b/>
          <w:i/>
        </w:rPr>
        <w:t xml:space="preserve">je </w:t>
      </w:r>
      <w:r w:rsidRPr="007D2A11">
        <w:rPr>
          <w:b/>
          <w:i/>
        </w:rPr>
        <w:t>realizován s finanční podporou Ministerstva kultury ČR.</w:t>
      </w:r>
    </w:p>
    <w:p w14:paraId="5384D68A" w14:textId="77777777" w:rsidR="0006757D" w:rsidRPr="0006757D" w:rsidRDefault="0006757D" w:rsidP="001444E3">
      <w:pPr>
        <w:rPr>
          <w:b/>
          <w:i/>
        </w:rPr>
      </w:pPr>
    </w:p>
    <w:p w14:paraId="6A74DB43" w14:textId="3D8B4ED0" w:rsidR="0012129C" w:rsidRPr="0006757D" w:rsidRDefault="0012129C" w:rsidP="005E1A86">
      <w:pPr>
        <w:spacing w:after="0" w:line="360" w:lineRule="auto"/>
        <w:jc w:val="both"/>
        <w:rPr>
          <w:b/>
          <w:color w:val="31849B" w:themeColor="accent5" w:themeShade="BF"/>
          <w:sz w:val="24"/>
          <w:szCs w:val="24"/>
        </w:rPr>
      </w:pPr>
      <w:r w:rsidRPr="0006757D">
        <w:rPr>
          <w:b/>
          <w:color w:val="31849B" w:themeColor="accent5" w:themeShade="BF"/>
          <w:sz w:val="24"/>
          <w:szCs w:val="24"/>
        </w:rPr>
        <w:t>Doprovodný program k</w:t>
      </w:r>
      <w:r w:rsidR="0006757D">
        <w:rPr>
          <w:b/>
          <w:color w:val="31849B" w:themeColor="accent5" w:themeShade="BF"/>
          <w:sz w:val="24"/>
          <w:szCs w:val="24"/>
        </w:rPr>
        <w:t> </w:t>
      </w:r>
      <w:r w:rsidRPr="0006757D">
        <w:rPr>
          <w:b/>
          <w:color w:val="31849B" w:themeColor="accent5" w:themeShade="BF"/>
          <w:sz w:val="24"/>
          <w:szCs w:val="24"/>
        </w:rPr>
        <w:t>výstavě</w:t>
      </w:r>
      <w:r w:rsidR="0006757D">
        <w:rPr>
          <w:b/>
          <w:color w:val="31849B" w:themeColor="accent5" w:themeShade="BF"/>
          <w:sz w:val="24"/>
          <w:szCs w:val="24"/>
        </w:rPr>
        <w:t>:</w:t>
      </w:r>
    </w:p>
    <w:p w14:paraId="20E3A4F2" w14:textId="1D771CF3" w:rsidR="0012129C" w:rsidRPr="00E15524" w:rsidRDefault="0012129C" w:rsidP="00121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6757D">
        <w:rPr>
          <w:rFonts w:ascii="Calibri" w:eastAsia="Times New Roman" w:hAnsi="Calibri" w:cs="Calibri"/>
          <w:b/>
          <w:bCs/>
          <w:u w:val="single"/>
          <w:lang w:eastAsia="cs-CZ"/>
        </w:rPr>
        <w:t>komentované prohlídky</w:t>
      </w:r>
      <w:r w:rsidRPr="001444E3">
        <w:rPr>
          <w:rFonts w:ascii="Calibri" w:eastAsia="Times New Roman" w:hAnsi="Calibri" w:cs="Calibri"/>
          <w:b/>
          <w:bCs/>
          <w:lang w:eastAsia="cs-CZ"/>
        </w:rPr>
        <w:t xml:space="preserve"> </w:t>
      </w:r>
      <w:r w:rsidRPr="003A5A27">
        <w:rPr>
          <w:rFonts w:ascii="Calibri" w:eastAsia="Times New Roman" w:hAnsi="Calibri" w:cs="Calibri"/>
          <w:lang w:eastAsia="cs-CZ"/>
        </w:rPr>
        <w:t>s historičkou umění Hanou Řehákovou</w:t>
      </w:r>
    </w:p>
    <w:p w14:paraId="583BA491" w14:textId="0303927E" w:rsidR="0012129C" w:rsidRPr="00E15524" w:rsidRDefault="0012129C" w:rsidP="00E155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A5A27">
        <w:rPr>
          <w:rFonts w:ascii="Calibri" w:eastAsia="Times New Roman" w:hAnsi="Calibri" w:cs="Calibri"/>
          <w:b/>
          <w:bCs/>
          <w:lang w:eastAsia="cs-CZ"/>
        </w:rPr>
        <w:t xml:space="preserve">7. </w:t>
      </w:r>
      <w:r w:rsidR="003A5A27" w:rsidRPr="003A5A27">
        <w:rPr>
          <w:rFonts w:eastAsia="Times New Roman" w:cstheme="minorHAnsi"/>
          <w:b/>
          <w:bCs/>
          <w:color w:val="000000" w:themeColor="text1"/>
          <w:lang w:eastAsia="cs-CZ"/>
        </w:rPr>
        <w:t>červenec</w:t>
      </w:r>
      <w:r w:rsidR="003A5A27">
        <w:rPr>
          <w:rFonts w:eastAsia="Times New Roman" w:cstheme="minorHAnsi"/>
          <w:color w:val="000000" w:themeColor="text1"/>
          <w:lang w:eastAsia="cs-CZ"/>
        </w:rPr>
        <w:t xml:space="preserve">, </w:t>
      </w:r>
      <w:r w:rsidRPr="00E15524">
        <w:rPr>
          <w:rFonts w:ascii="Calibri" w:eastAsia="Times New Roman" w:hAnsi="Calibri" w:cs="Calibri"/>
          <w:lang w:eastAsia="cs-CZ"/>
        </w:rPr>
        <w:t>2022 v 10:00 a v 15:00 hodin</w:t>
      </w:r>
      <w:r w:rsidR="00E15524" w:rsidRPr="00E15524">
        <w:rPr>
          <w:rFonts w:ascii="Calibri" w:eastAsia="Times New Roman" w:hAnsi="Calibri" w:cs="Calibri"/>
          <w:lang w:eastAsia="cs-CZ"/>
        </w:rPr>
        <w:t xml:space="preserve">, </w:t>
      </w:r>
      <w:r w:rsidR="00310231">
        <w:rPr>
          <w:rFonts w:ascii="Calibri" w:eastAsia="Times New Roman" w:hAnsi="Calibri" w:cs="Calibri"/>
          <w:lang w:eastAsia="cs-CZ"/>
        </w:rPr>
        <w:t>Z</w:t>
      </w:r>
      <w:r w:rsidR="00E15524" w:rsidRPr="00E15524">
        <w:rPr>
          <w:rFonts w:ascii="Calibri" w:eastAsia="Times New Roman" w:hAnsi="Calibri" w:cs="Calibri"/>
          <w:lang w:eastAsia="cs-CZ"/>
        </w:rPr>
        <w:t>ámek 3</w:t>
      </w:r>
    </w:p>
    <w:p w14:paraId="0325218D" w14:textId="779E44B6" w:rsidR="0012129C" w:rsidRPr="00E15524" w:rsidRDefault="0012129C" w:rsidP="00E155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A5A27">
        <w:rPr>
          <w:rFonts w:ascii="Calibri" w:eastAsia="Times New Roman" w:hAnsi="Calibri" w:cs="Calibri"/>
          <w:b/>
          <w:bCs/>
          <w:lang w:eastAsia="cs-CZ"/>
        </w:rPr>
        <w:t xml:space="preserve">17. </w:t>
      </w:r>
      <w:r w:rsidR="003A5A27" w:rsidRPr="003A5A27">
        <w:rPr>
          <w:rFonts w:ascii="Calibri" w:eastAsia="Times New Roman" w:hAnsi="Calibri" w:cs="Calibri"/>
          <w:b/>
          <w:bCs/>
          <w:lang w:eastAsia="cs-CZ"/>
        </w:rPr>
        <w:t>srpen</w:t>
      </w:r>
      <w:r w:rsidR="003A5A27">
        <w:rPr>
          <w:rFonts w:ascii="Calibri" w:eastAsia="Times New Roman" w:hAnsi="Calibri" w:cs="Calibri"/>
          <w:lang w:eastAsia="cs-CZ"/>
        </w:rPr>
        <w:t>,</w:t>
      </w:r>
      <w:r w:rsidRPr="00E15524">
        <w:rPr>
          <w:rFonts w:ascii="Calibri" w:eastAsia="Times New Roman" w:hAnsi="Calibri" w:cs="Calibri"/>
          <w:lang w:eastAsia="cs-CZ"/>
        </w:rPr>
        <w:t xml:space="preserve"> 2022 v 10:00 a v 17:00 hodin</w:t>
      </w:r>
      <w:r w:rsidR="00E15524" w:rsidRPr="00E15524">
        <w:rPr>
          <w:rFonts w:ascii="Calibri" w:eastAsia="Times New Roman" w:hAnsi="Calibri" w:cs="Calibri"/>
          <w:lang w:eastAsia="cs-CZ"/>
        </w:rPr>
        <w:t xml:space="preserve">, </w:t>
      </w:r>
      <w:r w:rsidR="00310231">
        <w:rPr>
          <w:rFonts w:ascii="Calibri" w:eastAsia="Times New Roman" w:hAnsi="Calibri" w:cs="Calibri"/>
          <w:lang w:eastAsia="cs-CZ"/>
        </w:rPr>
        <w:t>Z</w:t>
      </w:r>
      <w:r w:rsidR="00E15524" w:rsidRPr="00E15524">
        <w:rPr>
          <w:rFonts w:ascii="Calibri" w:eastAsia="Times New Roman" w:hAnsi="Calibri" w:cs="Calibri"/>
          <w:lang w:eastAsia="cs-CZ"/>
        </w:rPr>
        <w:t>ámek 3</w:t>
      </w:r>
    </w:p>
    <w:p w14:paraId="4284CDA7" w14:textId="558B6696" w:rsidR="0012129C" w:rsidRDefault="0012129C" w:rsidP="00E15524">
      <w:pPr>
        <w:spacing w:after="0" w:line="240" w:lineRule="auto"/>
        <w:rPr>
          <w:rFonts w:ascii="Calibri" w:eastAsia="Times New Roman" w:hAnsi="Calibri" w:cs="Calibri"/>
          <w:lang w:eastAsia="cs-CZ"/>
        </w:rPr>
      </w:pPr>
      <w:r w:rsidRPr="003A5A27">
        <w:rPr>
          <w:rFonts w:ascii="Calibri" w:eastAsia="Times New Roman" w:hAnsi="Calibri" w:cs="Calibri"/>
          <w:b/>
          <w:bCs/>
          <w:lang w:eastAsia="cs-CZ"/>
        </w:rPr>
        <w:t xml:space="preserve">11. </w:t>
      </w:r>
      <w:r w:rsidR="003A5A27" w:rsidRPr="003A5A27">
        <w:rPr>
          <w:rFonts w:ascii="Calibri" w:eastAsia="Times New Roman" w:hAnsi="Calibri" w:cs="Calibri"/>
          <w:b/>
          <w:bCs/>
          <w:lang w:eastAsia="cs-CZ"/>
        </w:rPr>
        <w:t>září</w:t>
      </w:r>
      <w:r w:rsidR="003A5A27">
        <w:rPr>
          <w:rFonts w:ascii="Calibri" w:eastAsia="Times New Roman" w:hAnsi="Calibri" w:cs="Calibri"/>
          <w:lang w:eastAsia="cs-CZ"/>
        </w:rPr>
        <w:t>,</w:t>
      </w:r>
      <w:r w:rsidRPr="00E15524">
        <w:rPr>
          <w:rFonts w:ascii="Calibri" w:eastAsia="Times New Roman" w:hAnsi="Calibri" w:cs="Calibri"/>
          <w:lang w:eastAsia="cs-CZ"/>
        </w:rPr>
        <w:t xml:space="preserve"> 2022 v 10:00 a v 15:00 hodin</w:t>
      </w:r>
      <w:r w:rsidR="00E15524" w:rsidRPr="00E15524">
        <w:rPr>
          <w:rFonts w:ascii="Calibri" w:eastAsia="Times New Roman" w:hAnsi="Calibri" w:cs="Calibri"/>
          <w:lang w:eastAsia="cs-CZ"/>
        </w:rPr>
        <w:t xml:space="preserve">, </w:t>
      </w:r>
      <w:r w:rsidR="00310231">
        <w:rPr>
          <w:rFonts w:ascii="Calibri" w:eastAsia="Times New Roman" w:hAnsi="Calibri" w:cs="Calibri"/>
          <w:lang w:eastAsia="cs-CZ"/>
        </w:rPr>
        <w:t>Z</w:t>
      </w:r>
      <w:r w:rsidR="00E15524" w:rsidRPr="00E15524">
        <w:rPr>
          <w:rFonts w:ascii="Calibri" w:eastAsia="Times New Roman" w:hAnsi="Calibri" w:cs="Calibri"/>
          <w:lang w:eastAsia="cs-CZ"/>
        </w:rPr>
        <w:t>ámek 3</w:t>
      </w:r>
    </w:p>
    <w:p w14:paraId="6DC68B2F" w14:textId="77777777" w:rsidR="00E15524" w:rsidRPr="00E15524" w:rsidRDefault="00E15524" w:rsidP="00E155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CBD887" w14:textId="740E3FF1" w:rsidR="00E15524" w:rsidRPr="0006757D" w:rsidRDefault="001444E3" w:rsidP="0006757D">
      <w:pPr>
        <w:spacing w:after="0" w:line="240" w:lineRule="auto"/>
        <w:textAlignment w:val="baseline"/>
        <w:rPr>
          <w:rFonts w:ascii="Arial" w:eastAsia="Times New Roman" w:hAnsi="Arial" w:cs="Arial"/>
          <w:i/>
          <w:iCs/>
          <w:lang w:eastAsia="cs-CZ"/>
        </w:rPr>
      </w:pPr>
      <w:r w:rsidRPr="0006757D">
        <w:rPr>
          <w:rFonts w:ascii="Calibri" w:eastAsia="Times New Roman" w:hAnsi="Calibri" w:cs="Calibri"/>
          <w:b/>
          <w:bCs/>
          <w:color w:val="000000"/>
          <w:u w:val="single"/>
          <w:lang w:eastAsia="cs-CZ"/>
        </w:rPr>
        <w:t>p</w:t>
      </w:r>
      <w:r w:rsidR="0012129C" w:rsidRPr="0006757D">
        <w:rPr>
          <w:rFonts w:ascii="Calibri" w:eastAsia="Times New Roman" w:hAnsi="Calibri" w:cs="Calibri"/>
          <w:b/>
          <w:bCs/>
          <w:color w:val="000000"/>
          <w:u w:val="single"/>
          <w:lang w:eastAsia="cs-CZ"/>
        </w:rPr>
        <w:t>řednášk</w:t>
      </w:r>
      <w:r w:rsidR="00E15524" w:rsidRPr="0006757D">
        <w:rPr>
          <w:rFonts w:ascii="Calibri" w:eastAsia="Times New Roman" w:hAnsi="Calibri" w:cs="Calibri"/>
          <w:b/>
          <w:bCs/>
          <w:color w:val="000000"/>
          <w:u w:val="single"/>
          <w:lang w:eastAsia="cs-CZ"/>
        </w:rPr>
        <w:t>a</w:t>
      </w:r>
      <w:r w:rsidR="0012129C" w:rsidRPr="006A25AD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="0006757D" w:rsidRPr="0006757D">
        <w:rPr>
          <w:rFonts w:ascii="Calibri" w:eastAsia="Times New Roman" w:hAnsi="Calibri" w:cs="Calibri"/>
          <w:b/>
          <w:bCs/>
          <w:i/>
          <w:iCs/>
          <w:lang w:eastAsia="cs-CZ"/>
        </w:rPr>
        <w:t>Český symbolismus</w:t>
      </w:r>
      <w:r w:rsidR="0006757D">
        <w:rPr>
          <w:rFonts w:ascii="Arial" w:eastAsia="Times New Roman" w:hAnsi="Arial" w:cs="Arial"/>
          <w:i/>
          <w:iCs/>
          <w:lang w:eastAsia="cs-CZ"/>
        </w:rPr>
        <w:t xml:space="preserve"> </w:t>
      </w:r>
      <w:r w:rsidR="00E15524" w:rsidRPr="00E15524">
        <w:rPr>
          <w:rFonts w:ascii="Calibri" w:eastAsia="Times New Roman" w:hAnsi="Calibri" w:cs="Calibri"/>
          <w:lang w:eastAsia="cs-CZ"/>
        </w:rPr>
        <w:t>historičk</w:t>
      </w:r>
      <w:r w:rsidR="00E15524">
        <w:rPr>
          <w:rFonts w:ascii="Calibri" w:eastAsia="Times New Roman" w:hAnsi="Calibri" w:cs="Calibri"/>
          <w:lang w:eastAsia="cs-CZ"/>
        </w:rPr>
        <w:t>y</w:t>
      </w:r>
      <w:r w:rsidR="00E15524" w:rsidRPr="00E15524">
        <w:rPr>
          <w:rFonts w:ascii="Calibri" w:eastAsia="Times New Roman" w:hAnsi="Calibri" w:cs="Calibri"/>
          <w:lang w:eastAsia="cs-CZ"/>
        </w:rPr>
        <w:t xml:space="preserve"> umění Han</w:t>
      </w:r>
      <w:r w:rsidR="00E15524">
        <w:rPr>
          <w:rFonts w:ascii="Calibri" w:eastAsia="Times New Roman" w:hAnsi="Calibri" w:cs="Calibri"/>
          <w:lang w:eastAsia="cs-CZ"/>
        </w:rPr>
        <w:t>y</w:t>
      </w:r>
      <w:r w:rsidR="00E15524" w:rsidRPr="00E15524">
        <w:rPr>
          <w:rFonts w:ascii="Calibri" w:eastAsia="Times New Roman" w:hAnsi="Calibri" w:cs="Calibri"/>
          <w:lang w:eastAsia="cs-CZ"/>
        </w:rPr>
        <w:t xml:space="preserve"> Řehákov</w:t>
      </w:r>
      <w:r w:rsidR="007B2A91">
        <w:rPr>
          <w:rFonts w:ascii="Calibri" w:eastAsia="Times New Roman" w:hAnsi="Calibri" w:cs="Calibri"/>
          <w:lang w:eastAsia="cs-CZ"/>
        </w:rPr>
        <w:t>é</w:t>
      </w:r>
    </w:p>
    <w:p w14:paraId="5C06FA06" w14:textId="0DEF0BFE" w:rsidR="00E15524" w:rsidRPr="001444E3" w:rsidRDefault="0012129C" w:rsidP="00E15524">
      <w:pPr>
        <w:spacing w:after="0" w:line="240" w:lineRule="auto"/>
        <w:rPr>
          <w:rFonts w:ascii="Calibri" w:eastAsia="Times New Roman" w:hAnsi="Calibri" w:cs="Calibri"/>
          <w:lang w:eastAsia="cs-CZ"/>
        </w:rPr>
      </w:pPr>
      <w:r w:rsidRPr="003A5A27">
        <w:rPr>
          <w:rFonts w:ascii="Calibri" w:eastAsia="Times New Roman" w:hAnsi="Calibri" w:cs="Calibri"/>
          <w:b/>
          <w:bCs/>
          <w:lang w:eastAsia="cs-CZ"/>
        </w:rPr>
        <w:t>7.</w:t>
      </w:r>
      <w:r w:rsidRPr="001444E3">
        <w:rPr>
          <w:rFonts w:ascii="Calibri" w:eastAsia="Times New Roman" w:hAnsi="Calibri" w:cs="Calibri"/>
          <w:lang w:eastAsia="cs-CZ"/>
        </w:rPr>
        <w:t xml:space="preserve"> </w:t>
      </w:r>
      <w:r w:rsidR="003A5A27" w:rsidRPr="003A5A27">
        <w:rPr>
          <w:rFonts w:ascii="Calibri" w:eastAsia="Times New Roman" w:hAnsi="Calibri" w:cs="Calibri"/>
          <w:b/>
          <w:bCs/>
          <w:lang w:eastAsia="cs-CZ"/>
        </w:rPr>
        <w:t>září</w:t>
      </w:r>
      <w:r w:rsidR="003A5A27">
        <w:rPr>
          <w:rFonts w:ascii="Calibri" w:eastAsia="Times New Roman" w:hAnsi="Calibri" w:cs="Calibri"/>
          <w:lang w:eastAsia="cs-CZ"/>
        </w:rPr>
        <w:t>,</w:t>
      </w:r>
      <w:r w:rsidRPr="001444E3">
        <w:rPr>
          <w:rFonts w:ascii="Calibri" w:eastAsia="Times New Roman" w:hAnsi="Calibri" w:cs="Calibri"/>
          <w:lang w:eastAsia="cs-CZ"/>
        </w:rPr>
        <w:t xml:space="preserve"> </w:t>
      </w:r>
      <w:r w:rsidR="00E15524" w:rsidRPr="001444E3">
        <w:rPr>
          <w:rFonts w:ascii="Calibri" w:eastAsia="Times New Roman" w:hAnsi="Calibri" w:cs="Calibri"/>
          <w:lang w:eastAsia="cs-CZ"/>
        </w:rPr>
        <w:t xml:space="preserve">2022 </w:t>
      </w:r>
      <w:r w:rsidRPr="001444E3">
        <w:rPr>
          <w:rFonts w:ascii="Calibri" w:eastAsia="Times New Roman" w:hAnsi="Calibri" w:cs="Calibri"/>
          <w:lang w:eastAsia="cs-CZ"/>
        </w:rPr>
        <w:t>od</w:t>
      </w:r>
      <w:r w:rsidR="00E15524" w:rsidRPr="001444E3">
        <w:rPr>
          <w:rFonts w:ascii="Calibri" w:eastAsia="Times New Roman" w:hAnsi="Calibri" w:cs="Calibri"/>
          <w:lang w:eastAsia="cs-CZ"/>
        </w:rPr>
        <w:t xml:space="preserve"> </w:t>
      </w:r>
      <w:r w:rsidRPr="001444E3">
        <w:rPr>
          <w:rFonts w:ascii="Calibri" w:eastAsia="Times New Roman" w:hAnsi="Calibri" w:cs="Calibri"/>
          <w:lang w:eastAsia="cs-CZ"/>
        </w:rPr>
        <w:t>17:00 nebo 17:30 hod</w:t>
      </w:r>
      <w:r w:rsidR="00E15524" w:rsidRPr="001444E3">
        <w:rPr>
          <w:rFonts w:ascii="Calibri" w:eastAsia="Times New Roman" w:hAnsi="Calibri" w:cs="Calibri"/>
          <w:lang w:eastAsia="cs-CZ"/>
        </w:rPr>
        <w:t>, Dům U Jonáše</w:t>
      </w:r>
    </w:p>
    <w:p w14:paraId="4FA11A53" w14:textId="7FC40169" w:rsidR="0012129C" w:rsidRDefault="0012129C" w:rsidP="00E15524">
      <w:pPr>
        <w:spacing w:after="0" w:line="240" w:lineRule="auto"/>
        <w:rPr>
          <w:rFonts w:ascii="Calibri" w:eastAsia="Times New Roman" w:hAnsi="Calibri" w:cs="Calibri"/>
          <w:lang w:eastAsia="cs-CZ"/>
        </w:rPr>
      </w:pPr>
      <w:r w:rsidRPr="003A5A27">
        <w:rPr>
          <w:rFonts w:ascii="Calibri" w:eastAsia="Times New Roman" w:hAnsi="Calibri" w:cs="Calibri"/>
          <w:b/>
          <w:bCs/>
          <w:lang w:eastAsia="cs-CZ"/>
        </w:rPr>
        <w:t>8.</w:t>
      </w:r>
      <w:r w:rsidR="00CD63DE" w:rsidRPr="003A5A27">
        <w:rPr>
          <w:rFonts w:ascii="Calibri" w:eastAsia="Times New Roman" w:hAnsi="Calibri" w:cs="Calibri"/>
          <w:b/>
          <w:bCs/>
          <w:lang w:eastAsia="cs-CZ"/>
        </w:rPr>
        <w:t xml:space="preserve"> </w:t>
      </w:r>
      <w:r w:rsidR="003A5A27" w:rsidRPr="003A5A27">
        <w:rPr>
          <w:rFonts w:ascii="Calibri" w:eastAsia="Times New Roman" w:hAnsi="Calibri" w:cs="Calibri"/>
          <w:b/>
          <w:bCs/>
          <w:lang w:eastAsia="cs-CZ"/>
        </w:rPr>
        <w:t>září</w:t>
      </w:r>
      <w:r w:rsidR="003A5A27">
        <w:rPr>
          <w:rFonts w:ascii="Calibri" w:eastAsia="Times New Roman" w:hAnsi="Calibri" w:cs="Calibri"/>
          <w:lang w:eastAsia="cs-CZ"/>
        </w:rPr>
        <w:t>,</w:t>
      </w:r>
      <w:r w:rsidRPr="001444E3">
        <w:rPr>
          <w:rFonts w:ascii="Calibri" w:eastAsia="Times New Roman" w:hAnsi="Calibri" w:cs="Calibri"/>
          <w:lang w:eastAsia="cs-CZ"/>
        </w:rPr>
        <w:t xml:space="preserve"> </w:t>
      </w:r>
      <w:r w:rsidR="00E15524" w:rsidRPr="001444E3">
        <w:rPr>
          <w:rFonts w:ascii="Calibri" w:eastAsia="Times New Roman" w:hAnsi="Calibri" w:cs="Calibri"/>
          <w:lang w:eastAsia="cs-CZ"/>
        </w:rPr>
        <w:t xml:space="preserve">2022 </w:t>
      </w:r>
      <w:r w:rsidRPr="001444E3">
        <w:rPr>
          <w:rFonts w:ascii="Calibri" w:eastAsia="Times New Roman" w:hAnsi="Calibri" w:cs="Calibri"/>
          <w:lang w:eastAsia="cs-CZ"/>
        </w:rPr>
        <w:t>od 10:00 hodin</w:t>
      </w:r>
      <w:r w:rsidR="00E15524" w:rsidRPr="001444E3">
        <w:rPr>
          <w:rFonts w:ascii="Calibri" w:eastAsia="Times New Roman" w:hAnsi="Calibri" w:cs="Calibri"/>
          <w:lang w:eastAsia="cs-CZ"/>
        </w:rPr>
        <w:t>, Dům U Jonáše</w:t>
      </w:r>
    </w:p>
    <w:p w14:paraId="23AE6451" w14:textId="744B4E31" w:rsidR="00D0452E" w:rsidRDefault="00D0452E" w:rsidP="00E15524">
      <w:pPr>
        <w:spacing w:after="0" w:line="240" w:lineRule="auto"/>
        <w:rPr>
          <w:rFonts w:ascii="Calibri" w:eastAsia="Times New Roman" w:hAnsi="Calibri" w:cs="Calibri"/>
          <w:lang w:eastAsia="cs-CZ"/>
        </w:rPr>
      </w:pPr>
    </w:p>
    <w:p w14:paraId="19B0D7F7" w14:textId="245B4FB7" w:rsidR="00D0452E" w:rsidRPr="0006757D" w:rsidRDefault="00D0452E" w:rsidP="00D0452E">
      <w:pPr>
        <w:spacing w:after="0" w:line="240" w:lineRule="auto"/>
        <w:rPr>
          <w:b/>
          <w:color w:val="31849B" w:themeColor="accent5" w:themeShade="BF"/>
          <w:sz w:val="24"/>
          <w:szCs w:val="24"/>
        </w:rPr>
      </w:pPr>
      <w:r w:rsidRPr="0006757D">
        <w:rPr>
          <w:b/>
          <w:color w:val="31849B" w:themeColor="accent5" w:themeShade="BF"/>
          <w:sz w:val="24"/>
          <w:szCs w:val="24"/>
        </w:rPr>
        <w:t>Doprovodné programy (nejen) pro dětské návštěvníky</w:t>
      </w:r>
      <w:r w:rsidR="0006757D">
        <w:rPr>
          <w:b/>
          <w:color w:val="31849B" w:themeColor="accent5" w:themeShade="BF"/>
          <w:sz w:val="24"/>
          <w:szCs w:val="24"/>
        </w:rPr>
        <w:t>:</w:t>
      </w:r>
    </w:p>
    <w:p w14:paraId="016C06B9" w14:textId="77777777" w:rsidR="00D0452E" w:rsidRDefault="00D0452E" w:rsidP="00D0452E">
      <w:pPr>
        <w:spacing w:after="0" w:line="240" w:lineRule="auto"/>
        <w:rPr>
          <w:b/>
        </w:rPr>
      </w:pPr>
    </w:p>
    <w:p w14:paraId="4DF1485D" w14:textId="06302448" w:rsidR="00D0452E" w:rsidRPr="0006757D" w:rsidRDefault="00D0452E" w:rsidP="00D0452E">
      <w:pPr>
        <w:spacing w:after="0" w:line="240" w:lineRule="auto"/>
        <w:rPr>
          <w:b/>
          <w:u w:val="single"/>
        </w:rPr>
      </w:pPr>
      <w:r w:rsidRPr="0006757D">
        <w:rPr>
          <w:b/>
          <w:u w:val="single"/>
        </w:rPr>
        <w:t>Literární soutěž pro dětské spisovatele na motivy Pohádky o obrovi</w:t>
      </w:r>
    </w:p>
    <w:p w14:paraId="607224DE" w14:textId="77777777" w:rsidR="00D0452E" w:rsidRPr="00D0452E" w:rsidRDefault="00D0452E" w:rsidP="00D0452E">
      <w:pPr>
        <w:spacing w:after="0" w:line="240" w:lineRule="auto"/>
        <w:rPr>
          <w:b/>
        </w:rPr>
      </w:pPr>
    </w:p>
    <w:p w14:paraId="15FD4E37" w14:textId="01610C31" w:rsidR="00D0452E" w:rsidRPr="0006757D" w:rsidRDefault="00D0452E" w:rsidP="00D0452E">
      <w:pPr>
        <w:spacing w:after="0" w:line="240" w:lineRule="auto"/>
        <w:textAlignment w:val="baseline"/>
        <w:rPr>
          <w:b/>
          <w:u w:val="single"/>
        </w:rPr>
      </w:pPr>
      <w:r w:rsidRPr="0006757D">
        <w:rPr>
          <w:b/>
          <w:u w:val="single"/>
        </w:rPr>
        <w:t>Workshopy pro veřejnost</w:t>
      </w:r>
    </w:p>
    <w:p w14:paraId="05EF8591" w14:textId="0F576CF2" w:rsidR="00D0452E" w:rsidRPr="00D0452E" w:rsidRDefault="00D0452E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3A5A27">
        <w:rPr>
          <w:rFonts w:eastAsia="Times New Roman" w:cstheme="minorHAnsi"/>
          <w:b/>
          <w:bCs/>
          <w:color w:val="000000" w:themeColor="text1"/>
          <w:lang w:eastAsia="cs-CZ"/>
        </w:rPr>
        <w:t>24.</w:t>
      </w:r>
      <w:r w:rsidR="005434CC" w:rsidRPr="003A5A27">
        <w:rPr>
          <w:rFonts w:eastAsia="Times New Roman" w:cstheme="minorHAnsi"/>
          <w:b/>
          <w:bCs/>
          <w:color w:val="000000" w:themeColor="text1"/>
          <w:lang w:eastAsia="cs-CZ"/>
        </w:rPr>
        <w:t xml:space="preserve"> červenec</w:t>
      </w:r>
      <w:r w:rsidR="005434CC">
        <w:rPr>
          <w:rFonts w:eastAsia="Times New Roman" w:cstheme="minorHAnsi"/>
          <w:color w:val="000000" w:themeColor="text1"/>
          <w:lang w:eastAsia="cs-CZ"/>
        </w:rPr>
        <w:t xml:space="preserve">, </w:t>
      </w:r>
      <w:r w:rsidRPr="00D0452E">
        <w:rPr>
          <w:rFonts w:eastAsia="Times New Roman" w:cstheme="minorHAnsi"/>
          <w:color w:val="000000" w:themeColor="text1"/>
          <w:lang w:eastAsia="cs-CZ"/>
        </w:rPr>
        <w:t>14:00</w:t>
      </w:r>
      <w:r w:rsidR="00EF220D" w:rsidRPr="005434CC">
        <w:rPr>
          <w:rFonts w:eastAsia="Times New Roman" w:cstheme="minorHAnsi"/>
          <w:color w:val="000000" w:themeColor="text1"/>
          <w:lang w:eastAsia="cs-CZ"/>
        </w:rPr>
        <w:t>–</w:t>
      </w:r>
      <w:r w:rsidRPr="00D0452E">
        <w:rPr>
          <w:rFonts w:eastAsia="Times New Roman" w:cstheme="minorHAnsi"/>
          <w:color w:val="000000" w:themeColor="text1"/>
          <w:lang w:eastAsia="cs-CZ"/>
        </w:rPr>
        <w:t>16:00 Výtvarná dílna věnovaná grafické technice tisku z</w:t>
      </w:r>
      <w:r w:rsidR="005434CC">
        <w:rPr>
          <w:rFonts w:eastAsia="Times New Roman" w:cstheme="minorHAnsi"/>
          <w:color w:val="000000" w:themeColor="text1"/>
          <w:lang w:eastAsia="cs-CZ"/>
        </w:rPr>
        <w:t> </w:t>
      </w:r>
      <w:r w:rsidRPr="00D0452E">
        <w:rPr>
          <w:rFonts w:eastAsia="Times New Roman" w:cstheme="minorHAnsi"/>
          <w:color w:val="000000" w:themeColor="text1"/>
          <w:lang w:eastAsia="cs-CZ"/>
        </w:rPr>
        <w:t>hloubky</w:t>
      </w:r>
      <w:r w:rsidR="005434CC">
        <w:rPr>
          <w:rFonts w:eastAsia="Times New Roman" w:cstheme="minorHAnsi"/>
          <w:color w:val="000000" w:themeColor="text1"/>
          <w:lang w:eastAsia="cs-CZ"/>
        </w:rPr>
        <w:t>/ suchá jehla</w:t>
      </w:r>
      <w:r w:rsidRPr="00D0452E">
        <w:rPr>
          <w:rFonts w:eastAsia="Times New Roman" w:cstheme="minorHAnsi"/>
          <w:color w:val="000000" w:themeColor="text1"/>
          <w:lang w:eastAsia="cs-CZ"/>
        </w:rPr>
        <w:t>.</w:t>
      </w:r>
    </w:p>
    <w:p w14:paraId="18432109" w14:textId="77777777" w:rsidR="00D0452E" w:rsidRDefault="00D0452E" w:rsidP="00D0452E">
      <w:pPr>
        <w:spacing w:after="0" w:line="240" w:lineRule="auto"/>
        <w:rPr>
          <w:b/>
        </w:rPr>
      </w:pPr>
    </w:p>
    <w:p w14:paraId="5B9A321C" w14:textId="14624022" w:rsidR="00D0452E" w:rsidRPr="0006757D" w:rsidRDefault="00D0452E" w:rsidP="00D0452E">
      <w:pPr>
        <w:spacing w:after="0" w:line="240" w:lineRule="auto"/>
        <w:rPr>
          <w:b/>
          <w:u w:val="single"/>
        </w:rPr>
      </w:pPr>
      <w:r w:rsidRPr="0006757D">
        <w:rPr>
          <w:b/>
          <w:u w:val="single"/>
        </w:rPr>
        <w:t>Sobotní workshopy pro rodiny s dětmi</w:t>
      </w:r>
    </w:p>
    <w:p w14:paraId="290FDBAA" w14:textId="184FDC9E" w:rsidR="00D0452E" w:rsidRDefault="00D0452E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3A5A27">
        <w:rPr>
          <w:rFonts w:eastAsia="Times New Roman" w:cstheme="minorHAnsi"/>
          <w:b/>
          <w:bCs/>
          <w:color w:val="000000" w:themeColor="text1"/>
          <w:lang w:eastAsia="cs-CZ"/>
        </w:rPr>
        <w:t>23.</w:t>
      </w:r>
      <w:r w:rsidR="003A5A27" w:rsidRPr="003A5A27">
        <w:rPr>
          <w:rFonts w:eastAsia="Times New Roman" w:cstheme="minorHAnsi"/>
          <w:b/>
          <w:bCs/>
          <w:color w:val="000000" w:themeColor="text1"/>
          <w:lang w:eastAsia="cs-CZ"/>
        </w:rPr>
        <w:t xml:space="preserve"> červenec</w:t>
      </w:r>
      <w:r w:rsidR="003A5A27" w:rsidRPr="003A5A27">
        <w:rPr>
          <w:rFonts w:eastAsia="Times New Roman" w:cstheme="minorHAnsi"/>
          <w:color w:val="000000" w:themeColor="text1"/>
          <w:lang w:eastAsia="cs-CZ"/>
        </w:rPr>
        <w:t>,</w:t>
      </w:r>
      <w:r w:rsidRPr="003A5A27">
        <w:rPr>
          <w:rFonts w:eastAsia="Times New Roman" w:cstheme="minorHAnsi"/>
          <w:color w:val="000000" w:themeColor="text1"/>
          <w:lang w:eastAsia="cs-CZ"/>
        </w:rPr>
        <w:t xml:space="preserve"> </w:t>
      </w:r>
      <w:r w:rsidRPr="00D0452E">
        <w:rPr>
          <w:rFonts w:eastAsia="Times New Roman" w:cstheme="minorHAnsi"/>
          <w:color w:val="000000" w:themeColor="text1"/>
          <w:lang w:eastAsia="cs-CZ"/>
        </w:rPr>
        <w:t>14:00</w:t>
      </w:r>
      <w:r w:rsidR="00EF220D" w:rsidRPr="005434CC">
        <w:rPr>
          <w:rFonts w:eastAsia="Times New Roman" w:cstheme="minorHAnsi"/>
          <w:color w:val="000000" w:themeColor="text1"/>
          <w:lang w:eastAsia="cs-CZ"/>
        </w:rPr>
        <w:t>–</w:t>
      </w:r>
      <w:r w:rsidRPr="00D0452E">
        <w:rPr>
          <w:rFonts w:eastAsia="Times New Roman" w:cstheme="minorHAnsi"/>
          <w:color w:val="000000" w:themeColor="text1"/>
          <w:lang w:eastAsia="cs-CZ"/>
        </w:rPr>
        <w:t>15:30, Pohádka o obrovi/suchá jehla</w:t>
      </w:r>
    </w:p>
    <w:p w14:paraId="0A71D236" w14:textId="38B4EF95" w:rsidR="00D0452E" w:rsidRPr="00D0452E" w:rsidRDefault="00D0452E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3A5A27">
        <w:rPr>
          <w:rFonts w:eastAsia="Times New Roman" w:cstheme="minorHAnsi"/>
          <w:b/>
          <w:bCs/>
          <w:color w:val="000000" w:themeColor="text1"/>
          <w:lang w:eastAsia="cs-CZ"/>
        </w:rPr>
        <w:t>13.</w:t>
      </w:r>
      <w:r w:rsidR="003A5A27">
        <w:rPr>
          <w:rFonts w:eastAsia="Times New Roman" w:cstheme="minorHAnsi"/>
          <w:b/>
          <w:bCs/>
          <w:color w:val="000000" w:themeColor="text1"/>
          <w:lang w:eastAsia="cs-CZ"/>
        </w:rPr>
        <w:t xml:space="preserve"> </w:t>
      </w:r>
      <w:r w:rsidR="003A5A27" w:rsidRPr="003A5A27">
        <w:rPr>
          <w:rFonts w:eastAsia="Times New Roman" w:cstheme="minorHAnsi"/>
          <w:b/>
          <w:bCs/>
          <w:color w:val="000000" w:themeColor="text1"/>
          <w:lang w:eastAsia="cs-CZ"/>
        </w:rPr>
        <w:t>srpen</w:t>
      </w:r>
      <w:r w:rsidR="003A5A27" w:rsidRPr="003A5A27">
        <w:rPr>
          <w:rFonts w:eastAsia="Times New Roman" w:cstheme="minorHAnsi"/>
          <w:color w:val="000000" w:themeColor="text1"/>
          <w:lang w:eastAsia="cs-CZ"/>
        </w:rPr>
        <w:t>,</w:t>
      </w:r>
      <w:r>
        <w:rPr>
          <w:rFonts w:eastAsia="Times New Roman" w:cstheme="minorHAnsi"/>
          <w:color w:val="000000" w:themeColor="text1"/>
          <w:lang w:eastAsia="cs-CZ"/>
        </w:rPr>
        <w:t xml:space="preserve"> </w:t>
      </w:r>
      <w:r w:rsidRPr="00D0452E">
        <w:rPr>
          <w:rFonts w:eastAsia="Times New Roman" w:cstheme="minorHAnsi"/>
          <w:color w:val="000000" w:themeColor="text1"/>
          <w:lang w:eastAsia="cs-CZ"/>
        </w:rPr>
        <w:t>14:00</w:t>
      </w:r>
      <w:r w:rsidR="00EF220D" w:rsidRPr="005434CC">
        <w:rPr>
          <w:rFonts w:eastAsia="Times New Roman" w:cstheme="minorHAnsi"/>
          <w:color w:val="000000" w:themeColor="text1"/>
          <w:lang w:eastAsia="cs-CZ"/>
        </w:rPr>
        <w:t>–</w:t>
      </w:r>
      <w:r w:rsidRPr="00D0452E">
        <w:rPr>
          <w:rFonts w:eastAsia="Times New Roman" w:cstheme="minorHAnsi"/>
          <w:color w:val="000000" w:themeColor="text1"/>
          <w:lang w:eastAsia="cs-CZ"/>
        </w:rPr>
        <w:t>15:30, Pohádka o obrovi/modelování</w:t>
      </w:r>
    </w:p>
    <w:p w14:paraId="4B9A1E3C" w14:textId="77777777" w:rsidR="00D0452E" w:rsidRPr="00D0452E" w:rsidRDefault="00D0452E" w:rsidP="00D0452E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t> </w:t>
      </w:r>
    </w:p>
    <w:p w14:paraId="7286BB9C" w14:textId="6A82EE96" w:rsidR="00D0452E" w:rsidRPr="0006757D" w:rsidRDefault="00D0452E" w:rsidP="00D0452E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00" w:themeColor="text1"/>
          <w:u w:val="single"/>
          <w:lang w:eastAsia="cs-CZ"/>
        </w:rPr>
      </w:pPr>
      <w:r w:rsidRPr="0006757D">
        <w:rPr>
          <w:rFonts w:eastAsia="Times New Roman" w:cstheme="minorHAnsi"/>
          <w:b/>
          <w:bCs/>
          <w:color w:val="000000" w:themeColor="text1"/>
          <w:u w:val="single"/>
          <w:lang w:eastAsia="cs-CZ"/>
        </w:rPr>
        <w:t xml:space="preserve">Workshopy pro nejmenší </w:t>
      </w:r>
    </w:p>
    <w:p w14:paraId="6F5F9455" w14:textId="107E79D1" w:rsidR="005434CC" w:rsidRDefault="005434CC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>
        <w:rPr>
          <w:rFonts w:eastAsia="Times New Roman" w:cstheme="minorHAnsi"/>
          <w:b/>
          <w:bCs/>
          <w:color w:val="000000" w:themeColor="text1"/>
          <w:lang w:eastAsia="cs-CZ"/>
        </w:rPr>
        <w:t>15. červenec</w:t>
      </w:r>
      <w:r w:rsidRPr="003A5A27">
        <w:rPr>
          <w:rFonts w:eastAsia="Times New Roman" w:cstheme="minorHAnsi"/>
          <w:color w:val="000000" w:themeColor="text1"/>
          <w:lang w:eastAsia="cs-CZ"/>
        </w:rPr>
        <w:t>,</w:t>
      </w:r>
      <w:r>
        <w:rPr>
          <w:rFonts w:eastAsia="Times New Roman" w:cstheme="minorHAnsi"/>
          <w:b/>
          <w:bCs/>
          <w:color w:val="000000" w:themeColor="text1"/>
          <w:lang w:eastAsia="cs-CZ"/>
        </w:rPr>
        <w:t xml:space="preserve"> </w:t>
      </w:r>
      <w:r w:rsidRPr="005434CC">
        <w:rPr>
          <w:rFonts w:eastAsia="Times New Roman" w:cstheme="minorHAnsi"/>
          <w:color w:val="000000" w:themeColor="text1"/>
          <w:lang w:eastAsia="cs-CZ"/>
        </w:rPr>
        <w:t>10:00–11:00 hodin</w:t>
      </w:r>
      <w:r w:rsidR="007B2A91">
        <w:rPr>
          <w:rFonts w:eastAsia="Times New Roman" w:cstheme="minorHAnsi"/>
          <w:color w:val="000000" w:themeColor="text1"/>
          <w:lang w:eastAsia="cs-CZ"/>
        </w:rPr>
        <w:t xml:space="preserve">, </w:t>
      </w:r>
      <w:r w:rsidR="00DA43DB">
        <w:rPr>
          <w:rFonts w:eastAsia="Times New Roman" w:cstheme="minorHAnsi"/>
          <w:color w:val="000000" w:themeColor="text1"/>
          <w:lang w:eastAsia="cs-CZ"/>
        </w:rPr>
        <w:t>Pod hladinou/malba</w:t>
      </w:r>
    </w:p>
    <w:p w14:paraId="09D6FA45" w14:textId="0872459F" w:rsidR="005434CC" w:rsidRPr="005434CC" w:rsidRDefault="005434CC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5434CC">
        <w:rPr>
          <w:rFonts w:eastAsia="Times New Roman" w:cstheme="minorHAnsi"/>
          <w:b/>
          <w:bCs/>
          <w:color w:val="000000" w:themeColor="text1"/>
          <w:lang w:eastAsia="cs-CZ"/>
        </w:rPr>
        <w:t>8. září</w:t>
      </w:r>
      <w:r w:rsidRPr="003A5A27">
        <w:rPr>
          <w:rFonts w:eastAsia="Times New Roman" w:cstheme="minorHAnsi"/>
          <w:color w:val="000000" w:themeColor="text1"/>
          <w:lang w:eastAsia="cs-CZ"/>
        </w:rPr>
        <w:t xml:space="preserve">, </w:t>
      </w:r>
      <w:r w:rsidRPr="005434CC">
        <w:rPr>
          <w:rFonts w:eastAsia="Times New Roman" w:cstheme="minorHAnsi"/>
          <w:color w:val="000000" w:themeColor="text1"/>
          <w:lang w:eastAsia="cs-CZ"/>
        </w:rPr>
        <w:t>10:00–11:00 hodin</w:t>
      </w:r>
      <w:r w:rsidR="00DA43DB">
        <w:rPr>
          <w:rFonts w:eastAsia="Times New Roman" w:cstheme="minorHAnsi"/>
          <w:color w:val="000000" w:themeColor="text1"/>
          <w:lang w:eastAsia="cs-CZ"/>
        </w:rPr>
        <w:t>, V hlubokém lese/kresba uhlem</w:t>
      </w:r>
    </w:p>
    <w:p w14:paraId="40E77B65" w14:textId="77777777" w:rsidR="00F11878" w:rsidRPr="00D0452E" w:rsidRDefault="00F11878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</w:p>
    <w:p w14:paraId="57AC79DC" w14:textId="77777777" w:rsidR="00F11878" w:rsidRPr="0006757D" w:rsidRDefault="00D0452E" w:rsidP="00F1187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u w:val="single"/>
          <w:lang w:eastAsia="cs-CZ"/>
        </w:rPr>
      </w:pPr>
      <w:r w:rsidRPr="0006757D">
        <w:rPr>
          <w:rFonts w:eastAsia="Times New Roman" w:cstheme="minorHAnsi"/>
          <w:b/>
          <w:bCs/>
          <w:color w:val="000000" w:themeColor="text1"/>
          <w:u w:val="single"/>
          <w:lang w:eastAsia="cs-CZ"/>
        </w:rPr>
        <w:t>Otevřená prázdninová dílna</w:t>
      </w:r>
      <w:r w:rsidRPr="0006757D">
        <w:rPr>
          <w:rFonts w:eastAsia="Times New Roman" w:cstheme="minorHAnsi"/>
          <w:color w:val="000000" w:themeColor="text1"/>
          <w:u w:val="single"/>
          <w:lang w:eastAsia="cs-CZ"/>
        </w:rPr>
        <w:t xml:space="preserve"> </w:t>
      </w:r>
    </w:p>
    <w:p w14:paraId="45D09DE2" w14:textId="61EFCED3" w:rsidR="00D0452E" w:rsidRPr="00D0452E" w:rsidRDefault="00D0452E" w:rsidP="00F1187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5434CC">
        <w:rPr>
          <w:rFonts w:eastAsia="Times New Roman" w:cstheme="minorHAnsi"/>
          <w:b/>
          <w:bCs/>
          <w:color w:val="000000" w:themeColor="text1"/>
          <w:lang w:eastAsia="cs-CZ"/>
        </w:rPr>
        <w:t>10.</w:t>
      </w:r>
      <w:r w:rsidR="005434CC"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 srpen</w:t>
      </w:r>
      <w:r w:rsidR="005434CC">
        <w:rPr>
          <w:rFonts w:eastAsia="Times New Roman" w:cstheme="minorHAnsi"/>
          <w:color w:val="000000" w:themeColor="text1"/>
          <w:lang w:eastAsia="cs-CZ"/>
        </w:rPr>
        <w:t>,</w:t>
      </w:r>
      <w:r w:rsidRPr="00D0452E">
        <w:rPr>
          <w:rFonts w:eastAsia="Times New Roman" w:cstheme="minorHAnsi"/>
          <w:color w:val="000000" w:themeColor="text1"/>
          <w:lang w:eastAsia="cs-CZ"/>
        </w:rPr>
        <w:t xml:space="preserve"> 15:00</w:t>
      </w:r>
      <w:r w:rsidR="00EF220D" w:rsidRPr="005434CC">
        <w:rPr>
          <w:rFonts w:eastAsia="Times New Roman" w:cstheme="minorHAnsi"/>
          <w:color w:val="000000" w:themeColor="text1"/>
          <w:lang w:eastAsia="cs-CZ"/>
        </w:rPr>
        <w:t>–</w:t>
      </w:r>
      <w:r w:rsidRPr="00D0452E">
        <w:rPr>
          <w:rFonts w:eastAsia="Times New Roman" w:cstheme="minorHAnsi"/>
          <w:color w:val="000000" w:themeColor="text1"/>
          <w:lang w:eastAsia="cs-CZ"/>
        </w:rPr>
        <w:t>18:00, Strašidla z pohádky</w:t>
      </w:r>
    </w:p>
    <w:p w14:paraId="02625BC6" w14:textId="77777777" w:rsidR="005434CC" w:rsidRDefault="005434CC" w:rsidP="00F11878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</w:p>
    <w:p w14:paraId="4A32703C" w14:textId="0350E1D8" w:rsidR="00D0452E" w:rsidRPr="005434CC" w:rsidRDefault="005434CC" w:rsidP="00F11878">
      <w:pPr>
        <w:spacing w:after="0" w:line="240" w:lineRule="auto"/>
        <w:rPr>
          <w:rFonts w:eastAsia="Times New Roman" w:cstheme="minorHAnsi"/>
          <w:b/>
          <w:bCs/>
          <w:color w:val="000000" w:themeColor="text1"/>
          <w:lang w:eastAsia="cs-CZ"/>
        </w:rPr>
      </w:pPr>
      <w:r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Po celou dobu trvání výstavy </w:t>
      </w:r>
      <w:r w:rsidR="00D0452E"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bude k dispozici </w:t>
      </w:r>
      <w:r w:rsidR="00F11878"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pro dětské návštěvníky </w:t>
      </w:r>
      <w:r w:rsidR="00D0452E" w:rsidRPr="005434CC">
        <w:rPr>
          <w:rFonts w:eastAsia="Times New Roman" w:cstheme="minorHAnsi"/>
          <w:b/>
          <w:bCs/>
          <w:color w:val="000000" w:themeColor="text1"/>
          <w:lang w:eastAsia="cs-CZ"/>
        </w:rPr>
        <w:t>edukační koutek s tvořivými aktivitami a samoobslužný edu</w:t>
      </w:r>
      <w:r w:rsidR="00F11878" w:rsidRPr="005434CC">
        <w:rPr>
          <w:rFonts w:eastAsia="Times New Roman" w:cstheme="minorHAnsi"/>
          <w:b/>
          <w:bCs/>
          <w:color w:val="000000" w:themeColor="text1"/>
          <w:lang w:eastAsia="cs-CZ"/>
        </w:rPr>
        <w:t>kační</w:t>
      </w:r>
      <w:r w:rsidR="00D0452E"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 list pro malé i velké.</w:t>
      </w:r>
    </w:p>
    <w:p w14:paraId="1809913C" w14:textId="77777777" w:rsidR="00D0452E" w:rsidRPr="00D0452E" w:rsidRDefault="00D0452E" w:rsidP="00D0452E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br/>
      </w:r>
    </w:p>
    <w:p w14:paraId="741799B1" w14:textId="77777777" w:rsidR="00F11878" w:rsidRPr="0006757D" w:rsidRDefault="00D0452E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u w:val="single"/>
          <w:lang w:eastAsia="cs-CZ"/>
        </w:rPr>
      </w:pPr>
      <w:r w:rsidRPr="0006757D">
        <w:rPr>
          <w:rFonts w:eastAsia="Times New Roman" w:cstheme="minorHAnsi"/>
          <w:b/>
          <w:bCs/>
          <w:color w:val="000000" w:themeColor="text1"/>
          <w:u w:val="single"/>
          <w:lang w:eastAsia="cs-CZ"/>
        </w:rPr>
        <w:t>Dny evropského dědictví</w:t>
      </w:r>
      <w:r w:rsidRPr="0006757D">
        <w:rPr>
          <w:rFonts w:eastAsia="Times New Roman" w:cstheme="minorHAnsi"/>
          <w:color w:val="000000" w:themeColor="text1"/>
          <w:u w:val="single"/>
          <w:lang w:eastAsia="cs-CZ"/>
        </w:rPr>
        <w:t xml:space="preserve"> </w:t>
      </w:r>
    </w:p>
    <w:p w14:paraId="42155DF9" w14:textId="30B135CB" w:rsidR="00D0452E" w:rsidRPr="005434CC" w:rsidRDefault="00D0452E" w:rsidP="00D0452E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00" w:themeColor="text1"/>
          <w:lang w:eastAsia="cs-CZ"/>
        </w:rPr>
      </w:pPr>
      <w:r w:rsidRPr="005434CC">
        <w:rPr>
          <w:rFonts w:eastAsia="Times New Roman" w:cstheme="minorHAnsi"/>
          <w:b/>
          <w:bCs/>
          <w:color w:val="000000" w:themeColor="text1"/>
          <w:lang w:eastAsia="cs-CZ"/>
        </w:rPr>
        <w:lastRenderedPageBreak/>
        <w:t xml:space="preserve">11. </w:t>
      </w:r>
      <w:r w:rsidR="005434CC">
        <w:rPr>
          <w:rFonts w:eastAsia="Times New Roman" w:cstheme="minorHAnsi"/>
          <w:b/>
          <w:bCs/>
          <w:color w:val="000000" w:themeColor="text1"/>
          <w:lang w:eastAsia="cs-CZ"/>
        </w:rPr>
        <w:t>září</w:t>
      </w:r>
      <w:r w:rsidRPr="005434CC">
        <w:rPr>
          <w:rFonts w:eastAsia="Times New Roman" w:cstheme="minorHAnsi"/>
          <w:b/>
          <w:bCs/>
          <w:color w:val="000000" w:themeColor="text1"/>
          <w:lang w:eastAsia="cs-CZ"/>
        </w:rPr>
        <w:t xml:space="preserve"> </w:t>
      </w:r>
      <w:r w:rsidR="00D96901">
        <w:rPr>
          <w:rFonts w:eastAsia="Times New Roman" w:cstheme="minorHAnsi"/>
          <w:b/>
          <w:bCs/>
          <w:color w:val="000000" w:themeColor="text1"/>
          <w:lang w:eastAsia="cs-CZ"/>
        </w:rPr>
        <w:t>2022</w:t>
      </w:r>
    </w:p>
    <w:p w14:paraId="7A559845" w14:textId="26E4CC85" w:rsidR="00D0452E" w:rsidRPr="00D0452E" w:rsidRDefault="005434CC" w:rsidP="00F11878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t>13:00</w:t>
      </w:r>
      <w:r>
        <w:rPr>
          <w:rFonts w:eastAsia="Times New Roman" w:cstheme="minorHAnsi"/>
          <w:color w:val="000000" w:themeColor="text1"/>
          <w:lang w:eastAsia="cs-CZ"/>
        </w:rPr>
        <w:t>–</w:t>
      </w:r>
      <w:r w:rsidRPr="00D0452E">
        <w:rPr>
          <w:rFonts w:eastAsia="Times New Roman" w:cstheme="minorHAnsi"/>
          <w:color w:val="000000" w:themeColor="text1"/>
          <w:lang w:eastAsia="cs-CZ"/>
        </w:rPr>
        <w:t>15:00   </w:t>
      </w:r>
      <w:r w:rsidR="00D0452E" w:rsidRPr="00EF220D">
        <w:rPr>
          <w:rFonts w:eastAsia="Times New Roman" w:cstheme="minorHAnsi"/>
          <w:b/>
          <w:bCs/>
          <w:i/>
          <w:iCs/>
          <w:color w:val="000000" w:themeColor="text1"/>
          <w:lang w:eastAsia="cs-CZ"/>
        </w:rPr>
        <w:t>Co bylo a zbylo</w:t>
      </w:r>
      <w:r w:rsidR="00F11878">
        <w:rPr>
          <w:rFonts w:eastAsia="Times New Roman" w:cstheme="minorHAnsi"/>
          <w:color w:val="000000" w:themeColor="text1"/>
          <w:lang w:eastAsia="cs-CZ"/>
        </w:rPr>
        <w:t xml:space="preserve">, </w:t>
      </w:r>
      <w:r w:rsidR="00D0452E" w:rsidRPr="00EF220D">
        <w:rPr>
          <w:rFonts w:eastAsia="Times New Roman" w:cstheme="minorHAnsi"/>
          <w:b/>
          <w:bCs/>
          <w:color w:val="000000" w:themeColor="text1"/>
          <w:lang w:eastAsia="cs-CZ"/>
        </w:rPr>
        <w:t>výtvarná dílna</w:t>
      </w:r>
      <w:r w:rsidR="00D0452E" w:rsidRPr="00D0452E">
        <w:rPr>
          <w:rFonts w:eastAsia="Times New Roman" w:cstheme="minorHAnsi"/>
          <w:color w:val="000000" w:themeColor="text1"/>
          <w:lang w:eastAsia="cs-CZ"/>
        </w:rPr>
        <w:t xml:space="preserve"> </w:t>
      </w:r>
    </w:p>
    <w:p w14:paraId="40BF8228" w14:textId="77777777" w:rsidR="00D0452E" w:rsidRPr="00D0452E" w:rsidRDefault="00D0452E" w:rsidP="00F11878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t>Skrze staré knihy nahlédneme do výstav minulých a za pomoci koláže navrhneme vlastní strašidelný příběh inspirovaný současnou výstavou J. Panušky. </w:t>
      </w:r>
    </w:p>
    <w:p w14:paraId="0DF11260" w14:textId="5C871418" w:rsidR="00D0452E" w:rsidRPr="00D0452E" w:rsidRDefault="00D0452E" w:rsidP="00F11878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t xml:space="preserve">10:00 a 15:00 - </w:t>
      </w:r>
      <w:r w:rsidRPr="00EF220D">
        <w:rPr>
          <w:rFonts w:eastAsia="Times New Roman" w:cstheme="minorHAnsi"/>
          <w:b/>
          <w:bCs/>
          <w:color w:val="000000" w:themeColor="text1"/>
          <w:lang w:eastAsia="cs-CZ"/>
        </w:rPr>
        <w:t>komentovaná prohlídka</w:t>
      </w:r>
      <w:r w:rsidRPr="00D0452E">
        <w:rPr>
          <w:rFonts w:eastAsia="Times New Roman" w:cstheme="minorHAnsi"/>
          <w:color w:val="000000" w:themeColor="text1"/>
          <w:lang w:eastAsia="cs-CZ"/>
        </w:rPr>
        <w:t xml:space="preserve"> výstavy J. Panušky s Hanou Řehákovou </w:t>
      </w:r>
    </w:p>
    <w:p w14:paraId="745A982E" w14:textId="59773B14" w:rsidR="00D0452E" w:rsidRPr="00D0452E" w:rsidRDefault="00D0452E" w:rsidP="00D0452E">
      <w:pPr>
        <w:spacing w:after="0" w:line="240" w:lineRule="auto"/>
        <w:rPr>
          <w:rFonts w:eastAsia="Times New Roman" w:cstheme="minorHAnsi"/>
          <w:color w:val="000000" w:themeColor="text1"/>
          <w:lang w:eastAsia="cs-CZ"/>
        </w:rPr>
      </w:pPr>
    </w:p>
    <w:p w14:paraId="75109219" w14:textId="77777777" w:rsidR="00F11878" w:rsidRPr="0006757D" w:rsidRDefault="00F11878" w:rsidP="00F1187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u w:val="single"/>
          <w:lang w:eastAsia="cs-CZ"/>
        </w:rPr>
      </w:pPr>
      <w:r w:rsidRPr="0006757D">
        <w:rPr>
          <w:rFonts w:eastAsia="Times New Roman" w:cstheme="minorHAnsi"/>
          <w:b/>
          <w:color w:val="000000" w:themeColor="text1"/>
          <w:u w:val="single"/>
          <w:lang w:eastAsia="cs-CZ"/>
        </w:rPr>
        <w:t xml:space="preserve">Dětská </w:t>
      </w:r>
      <w:proofErr w:type="spellStart"/>
      <w:r w:rsidRPr="0006757D">
        <w:rPr>
          <w:rFonts w:eastAsia="Times New Roman" w:cstheme="minorHAnsi"/>
          <w:b/>
          <w:color w:val="000000" w:themeColor="text1"/>
          <w:u w:val="single"/>
          <w:lang w:eastAsia="cs-CZ"/>
        </w:rPr>
        <w:t>dernisáž</w:t>
      </w:r>
      <w:proofErr w:type="spellEnd"/>
      <w:r w:rsidRPr="0006757D">
        <w:rPr>
          <w:rFonts w:eastAsia="Times New Roman" w:cstheme="minorHAnsi"/>
          <w:color w:val="000000" w:themeColor="text1"/>
          <w:u w:val="single"/>
          <w:lang w:eastAsia="cs-CZ"/>
        </w:rPr>
        <w:t xml:space="preserve"> </w:t>
      </w:r>
    </w:p>
    <w:p w14:paraId="17C1C850" w14:textId="6DD12F12" w:rsidR="00F11878" w:rsidRPr="00D0452E" w:rsidRDefault="00F11878" w:rsidP="00F1187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b/>
          <w:color w:val="000000" w:themeColor="text1"/>
          <w:lang w:eastAsia="cs-CZ"/>
        </w:rPr>
        <w:t>25. září</w:t>
      </w:r>
      <w:r w:rsidR="0006757D">
        <w:rPr>
          <w:rFonts w:eastAsia="Times New Roman" w:cstheme="minorHAnsi"/>
          <w:b/>
          <w:color w:val="000000" w:themeColor="text1"/>
          <w:lang w:eastAsia="cs-CZ"/>
        </w:rPr>
        <w:t xml:space="preserve">, </w:t>
      </w:r>
      <w:r w:rsidRPr="00D96901">
        <w:rPr>
          <w:rFonts w:eastAsia="Times New Roman" w:cstheme="minorHAnsi"/>
          <w:bCs/>
          <w:color w:val="000000" w:themeColor="text1"/>
          <w:lang w:eastAsia="cs-CZ"/>
        </w:rPr>
        <w:t>15:00</w:t>
      </w:r>
      <w:r w:rsidRPr="00D0452E">
        <w:rPr>
          <w:rFonts w:eastAsia="Times New Roman" w:cstheme="minorHAnsi"/>
          <w:color w:val="000000" w:themeColor="text1"/>
          <w:lang w:eastAsia="cs-CZ"/>
        </w:rPr>
        <w:t xml:space="preserve"> </w:t>
      </w:r>
      <w:r w:rsidR="00D96901">
        <w:rPr>
          <w:rFonts w:eastAsia="Times New Roman" w:cstheme="minorHAnsi"/>
          <w:color w:val="000000" w:themeColor="text1"/>
          <w:lang w:eastAsia="cs-CZ"/>
        </w:rPr>
        <w:t>hodin</w:t>
      </w:r>
    </w:p>
    <w:p w14:paraId="002E6907" w14:textId="5BF2EC88" w:rsidR="00F11878" w:rsidRPr="00D0452E" w:rsidRDefault="00F11878" w:rsidP="00F11878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  <w:r w:rsidRPr="00D0452E">
        <w:rPr>
          <w:rFonts w:eastAsia="Times New Roman" w:cstheme="minorHAnsi"/>
          <w:color w:val="000000" w:themeColor="text1"/>
          <w:lang w:eastAsia="cs-CZ"/>
        </w:rPr>
        <w:t>Slavnostní ukončení výstavy pro děti, procházka výstavou s</w:t>
      </w:r>
      <w:r>
        <w:rPr>
          <w:rFonts w:eastAsia="Times New Roman" w:cstheme="minorHAnsi"/>
          <w:color w:val="000000" w:themeColor="text1"/>
          <w:lang w:eastAsia="cs-CZ"/>
        </w:rPr>
        <w:t xml:space="preserve"> tvůrčími </w:t>
      </w:r>
      <w:r w:rsidRPr="00D0452E">
        <w:rPr>
          <w:rFonts w:eastAsia="Times New Roman" w:cstheme="minorHAnsi"/>
          <w:color w:val="000000" w:themeColor="text1"/>
          <w:lang w:eastAsia="cs-CZ"/>
        </w:rPr>
        <w:t>aktivitami, občerstvení, vyhlášení literární soutěže a předání cen vítězům. A možná přijde i opravdové Strašidlo!!! </w:t>
      </w:r>
    </w:p>
    <w:p w14:paraId="0A89CF89" w14:textId="77777777" w:rsidR="00D0452E" w:rsidRPr="00D0452E" w:rsidRDefault="00D0452E" w:rsidP="00D0452E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lang w:eastAsia="cs-CZ"/>
        </w:rPr>
      </w:pPr>
    </w:p>
    <w:p w14:paraId="6160229D" w14:textId="100A03DD" w:rsidR="00FB03DD" w:rsidRPr="0078453F" w:rsidRDefault="0012130F" w:rsidP="0012130F">
      <w:pPr>
        <w:rPr>
          <w:rFonts w:cs="Arial"/>
          <w:b/>
          <w:color w:val="31849B" w:themeColor="accent5" w:themeShade="BF"/>
        </w:rPr>
      </w:pPr>
      <w:r w:rsidRPr="0078453F">
        <w:rPr>
          <w:rFonts w:cs="Arial"/>
          <w:b/>
          <w:color w:val="31849B" w:themeColor="accent5" w:themeShade="BF"/>
        </w:rPr>
        <w:t xml:space="preserve">Více informací, </w:t>
      </w:r>
      <w:r w:rsidR="00DA43DB">
        <w:rPr>
          <w:rFonts w:cs="Arial"/>
          <w:b/>
          <w:color w:val="31849B" w:themeColor="accent5" w:themeShade="BF"/>
        </w:rPr>
        <w:t>fotografie děl</w:t>
      </w:r>
      <w:r w:rsidRPr="0078453F">
        <w:rPr>
          <w:rFonts w:cs="Arial"/>
          <w:b/>
          <w:color w:val="31849B" w:themeColor="accent5" w:themeShade="BF"/>
        </w:rPr>
        <w:t xml:space="preserve"> ke stažení a mnoho </w:t>
      </w:r>
      <w:r w:rsidR="00DA43DB">
        <w:rPr>
          <w:rFonts w:cs="Arial"/>
          <w:b/>
          <w:color w:val="31849B" w:themeColor="accent5" w:themeShade="BF"/>
        </w:rPr>
        <w:t xml:space="preserve">dalších </w:t>
      </w:r>
      <w:r w:rsidRPr="0078453F">
        <w:rPr>
          <w:rFonts w:cs="Arial"/>
          <w:b/>
          <w:color w:val="31849B" w:themeColor="accent5" w:themeShade="BF"/>
        </w:rPr>
        <w:t>zajímavostí najdete na</w:t>
      </w:r>
      <w:r w:rsidR="00DA43DB">
        <w:rPr>
          <w:rFonts w:cs="Arial"/>
          <w:b/>
          <w:color w:val="31849B" w:themeColor="accent5" w:themeShade="BF"/>
        </w:rPr>
        <w:t xml:space="preserve"> webu a sociálních sítích VČG</w:t>
      </w:r>
      <w:r w:rsidRPr="0078453F">
        <w:rPr>
          <w:rFonts w:cs="Arial"/>
          <w:b/>
          <w:color w:val="31849B" w:themeColor="accent5" w:themeShade="BF"/>
        </w:rPr>
        <w:t xml:space="preserve">: </w:t>
      </w:r>
    </w:p>
    <w:p w14:paraId="65490C54" w14:textId="14FDFB9B" w:rsidR="00AA45DB" w:rsidRPr="00483AEF" w:rsidRDefault="006A25AD" w:rsidP="00A81568">
      <w:pPr>
        <w:spacing w:line="720" w:lineRule="auto"/>
        <w:rPr>
          <w:b/>
          <w:color w:val="FFFFFF"/>
        </w:rPr>
      </w:pPr>
      <w:hyperlink r:id="rId11" w:history="1">
        <w:r w:rsidR="0012130F" w:rsidRPr="007D2A11">
          <w:rPr>
            <w:rStyle w:val="Hypertextovodkaz"/>
            <w:rFonts w:asciiTheme="minorHAnsi" w:hAnsiTheme="minorHAnsi"/>
            <w:b/>
          </w:rPr>
          <w:t>www.vcg.cz</w:t>
        </w:r>
      </w:hyperlink>
      <w:r w:rsidR="001D3F0C">
        <w:rPr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53F105" wp14:editId="37C5E914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0" t="0" r="2540" b="0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E4EF" w14:textId="77777777" w:rsidR="004C3AC1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F1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65pt;margin-top:14.45pt;width:5.8pt;height:4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uC8AEAAMcDAAAOAAAAZHJzL2Uyb0RvYy54bWysU1Fv0zAQfkfiP1h+p2lL27Go6TQ6FSGN&#10;gTT2AxzHSSwcnzm7Tcqv5+x0XWFviDxYPp/93X3ffVnfDJ1hB4Vegy34bDLlTFkJlbZNwZ++7959&#10;4M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" stroked="f">
                <v:textbox>
                  <w:txbxContent>
                    <w:p w14:paraId="65B0E4EF" w14:textId="77777777" w:rsidR="004C3AC1" w:rsidRDefault="004C3AC1" w:rsidP="0012130F"/>
                  </w:txbxContent>
                </v:textbox>
              </v:shape>
            </w:pict>
          </mc:Fallback>
        </mc:AlternateContent>
      </w:r>
      <w:r w:rsidR="001D3F0C">
        <w:rPr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520E4D" wp14:editId="71B0ABFA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58BBD" w14:textId="77777777" w:rsidR="004C3AC1" w:rsidRPr="0002765E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0E4D" id="Text Box 2" o:spid="_x0000_s1027" type="#_x0000_t202" style="position:absolute;margin-left:198.8pt;margin-top:-6pt;width:10.85pt;height: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" stroked="f">
                <v:textbox>
                  <w:txbxContent>
                    <w:p w14:paraId="41C58BBD" w14:textId="77777777" w:rsidR="004C3AC1" w:rsidRPr="0002765E" w:rsidRDefault="004C3AC1" w:rsidP="0012130F"/>
                  </w:txbxContent>
                </v:textbox>
              </v:shape>
            </w:pict>
          </mc:Fallback>
        </mc:AlternateContent>
      </w:r>
      <w:r w:rsidR="00A81568">
        <w:t>;</w:t>
      </w:r>
      <w:r w:rsidR="00FB03DD" w:rsidRPr="007D2A11">
        <w:t xml:space="preserve"> </w:t>
      </w:r>
      <w:hyperlink r:id="rId12" w:history="1">
        <w:r w:rsidR="00FB03DD" w:rsidRPr="007D2A11">
          <w:rPr>
            <w:rStyle w:val="Hypertextovodkaz"/>
            <w:rFonts w:asciiTheme="minorHAnsi" w:hAnsiTheme="minorHAnsi"/>
            <w:b/>
          </w:rPr>
          <w:t>https://www.facebook.com/VychodoceskaGalerieVPardubicich/</w:t>
        </w:r>
      </w:hyperlink>
      <w:r w:rsidR="0012130F" w:rsidRPr="007D2A11">
        <w:rPr>
          <w:b/>
          <w:color w:val="FFFFFF"/>
        </w:rPr>
        <w:t xml:space="preserve"> </w:t>
      </w:r>
      <w:r w:rsidR="0012130F" w:rsidRPr="007D2A11">
        <w:rPr>
          <w:b/>
          <w:color w:val="FFFFFF"/>
        </w:rPr>
        <w:tab/>
      </w:r>
    </w:p>
    <w:p w14:paraId="28E698CD" w14:textId="3B7D1971" w:rsidR="0012130F" w:rsidRPr="007D2A11" w:rsidRDefault="0036620A" w:rsidP="0012130F">
      <w:pPr>
        <w:jc w:val="center"/>
        <w:rPr>
          <w:color w:val="FFFFFF"/>
        </w:rPr>
      </w:pPr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 wp14:anchorId="7693C0B3" wp14:editId="15226AC0">
            <wp:simplePos x="0" y="0"/>
            <wp:positionH relativeFrom="margin">
              <wp:posOffset>4207435</wp:posOffset>
            </wp:positionH>
            <wp:positionV relativeFrom="paragraph">
              <wp:posOffset>151831</wp:posOffset>
            </wp:positionV>
            <wp:extent cx="1765935" cy="542925"/>
            <wp:effectExtent l="0" t="0" r="5715" b="9525"/>
            <wp:wrapTight wrapText="bothSides">
              <wp:wrapPolygon edited="0">
                <wp:start x="0" y="0"/>
                <wp:lineTo x="0" y="21221"/>
                <wp:lineTo x="21437" y="21221"/>
                <wp:lineTo x="21437" y="0"/>
                <wp:lineTo x="0" y="0"/>
              </wp:wrapPolygon>
            </wp:wrapTight>
            <wp:docPr id="6" name="obrázek 6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 wp14:anchorId="07E97DB7" wp14:editId="11693A99">
            <wp:simplePos x="0" y="0"/>
            <wp:positionH relativeFrom="margin">
              <wp:align>center</wp:align>
            </wp:positionH>
            <wp:positionV relativeFrom="paragraph">
              <wp:posOffset>11060</wp:posOffset>
            </wp:positionV>
            <wp:extent cx="672465" cy="876300"/>
            <wp:effectExtent l="0" t="0" r="0" b="0"/>
            <wp:wrapTight wrapText="bothSides">
              <wp:wrapPolygon edited="0">
                <wp:start x="0" y="0"/>
                <wp:lineTo x="0" y="20661"/>
                <wp:lineTo x="8567" y="21130"/>
                <wp:lineTo x="12238" y="21130"/>
                <wp:lineTo x="20805" y="20661"/>
                <wp:lineTo x="20805" y="0"/>
                <wp:lineTo x="0" y="0"/>
              </wp:wrapPolygon>
            </wp:wrapTight>
            <wp:docPr id="43" name="Obrázek 43" descr="Symboly Pardubického kraj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ymboly Pardubického kraje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0C">
        <w:rPr>
          <w:b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FB96BC" wp14:editId="79BD7A1D">
                <wp:simplePos x="0" y="0"/>
                <wp:positionH relativeFrom="column">
                  <wp:posOffset>-285115</wp:posOffset>
                </wp:positionH>
                <wp:positionV relativeFrom="paragraph">
                  <wp:posOffset>20955</wp:posOffset>
                </wp:positionV>
                <wp:extent cx="2126615" cy="906145"/>
                <wp:effectExtent l="0" t="0" r="1905" b="1905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74DD8" w14:textId="77777777" w:rsidR="004C3AC1" w:rsidRDefault="004C3AC1" w:rsidP="0012130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B4B4B9" wp14:editId="0B04351E">
                                  <wp:extent cx="1943100" cy="700851"/>
                                  <wp:effectExtent l="0" t="0" r="0" b="0"/>
                                  <wp:docPr id="51" name="Obrázek 1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375" cy="70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96BC" id="Text Box 7" o:spid="_x0000_s1028" type="#_x0000_t202" style="position:absolute;left:0;text-align:left;margin-left:-22.45pt;margin-top:1.65pt;width:167.45pt;height:71.3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" stroked="f">
                <v:textbox>
                  <w:txbxContent>
                    <w:p w14:paraId="47D74DD8" w14:textId="77777777" w:rsidR="004C3AC1" w:rsidRDefault="004C3AC1" w:rsidP="0012130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8B4B4B9" wp14:editId="0B04351E">
                            <wp:extent cx="1943100" cy="700851"/>
                            <wp:effectExtent l="0" t="0" r="0" b="0"/>
                            <wp:docPr id="51" name="Obrázek 1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375" cy="70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  <w:r w:rsidR="0012130F" w:rsidRPr="007D2A11">
        <w:rPr>
          <w:color w:val="FFFFFF"/>
        </w:rPr>
        <w:tab/>
      </w:r>
    </w:p>
    <w:p w14:paraId="3180A7EC" w14:textId="6EF43F60" w:rsidR="0012130F" w:rsidRPr="00AA4027" w:rsidRDefault="0012130F" w:rsidP="0012130F">
      <w:pPr>
        <w:spacing w:after="240"/>
        <w:jc w:val="both"/>
        <w:rPr>
          <w:rFonts w:cs="Arial"/>
          <w:color w:val="FFFFFF"/>
          <w:sz w:val="24"/>
          <w:szCs w:val="24"/>
        </w:rPr>
      </w:pPr>
    </w:p>
    <w:p w14:paraId="2FB6CC19" w14:textId="180AC708" w:rsidR="0012130F" w:rsidRDefault="001B0F57" w:rsidP="0012130F">
      <w:pPr>
        <w:rPr>
          <w:noProof/>
          <w:color w:val="FFFFFF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D7497D" wp14:editId="4DF52B0A">
                <wp:simplePos x="0" y="0"/>
                <wp:positionH relativeFrom="column">
                  <wp:posOffset>2122473</wp:posOffset>
                </wp:positionH>
                <wp:positionV relativeFrom="paragraph">
                  <wp:posOffset>241271</wp:posOffset>
                </wp:positionV>
                <wp:extent cx="1867476" cy="437990"/>
                <wp:effectExtent l="0" t="0" r="0" b="635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476" cy="43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1602" w14:textId="77777777" w:rsidR="0072522C" w:rsidRPr="00042BCC" w:rsidRDefault="0072522C" w:rsidP="00725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 xml:space="preserve">Východočeskou galerii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 Pardubicích </w:t>
                            </w:r>
                            <w:r w:rsidRPr="00042BCC">
                              <w:rPr>
                                <w:sz w:val="18"/>
                                <w:szCs w:val="18"/>
                              </w:rPr>
                              <w:t>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497D" id="Text Box 15" o:spid="_x0000_s1029" type="#_x0000_t202" style="position:absolute;margin-left:167.1pt;margin-top:19pt;width:147.0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" stroked="f">
                <v:textbox>
                  <w:txbxContent>
                    <w:p w14:paraId="2D081602" w14:textId="77777777" w:rsidR="0072522C" w:rsidRPr="00042BCC" w:rsidRDefault="0072522C" w:rsidP="0072522C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 xml:space="preserve">Východočeskou galerii </w:t>
                      </w:r>
                      <w:r>
                        <w:rPr>
                          <w:sz w:val="18"/>
                          <w:szCs w:val="18"/>
                        </w:rPr>
                        <w:t xml:space="preserve">v Pardubicích </w:t>
                      </w:r>
                      <w:r w:rsidRPr="00042BCC">
                        <w:rPr>
                          <w:sz w:val="18"/>
                          <w:szCs w:val="18"/>
                        </w:rPr>
                        <w:t>zřizuje Pardubický kraj</w:t>
                      </w:r>
                    </w:p>
                  </w:txbxContent>
                </v:textbox>
              </v:shape>
            </w:pict>
          </mc:Fallback>
        </mc:AlternateContent>
      </w:r>
      <w:r w:rsidR="001D3F0C">
        <w:rPr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767E26" wp14:editId="0FA78C9D">
                <wp:simplePos x="0" y="0"/>
                <wp:positionH relativeFrom="column">
                  <wp:posOffset>-170815</wp:posOffset>
                </wp:positionH>
                <wp:positionV relativeFrom="paragraph">
                  <wp:posOffset>50800</wp:posOffset>
                </wp:positionV>
                <wp:extent cx="122555" cy="135255"/>
                <wp:effectExtent l="0" t="1905" r="0" b="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F13F" w14:textId="77777777" w:rsidR="004C3AC1" w:rsidRDefault="004C3AC1" w:rsidP="001213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7E26" id="Text Box 3" o:spid="_x0000_s1030" type="#_x0000_t202" style="position:absolute;margin-left:-13.45pt;margin-top:4pt;width:9.65pt;height:1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" stroked="f">
                <v:textbox>
                  <w:txbxContent>
                    <w:p w14:paraId="7DC9F13F" w14:textId="77777777" w:rsidR="004C3AC1" w:rsidRDefault="004C3AC1" w:rsidP="0012130F"/>
                  </w:txbxContent>
                </v:textbox>
              </v:shape>
            </w:pict>
          </mc:Fallback>
        </mc:AlternateContent>
      </w:r>
      <w:r w:rsidR="0012130F">
        <w:rPr>
          <w:color w:val="FFFFFF"/>
        </w:rPr>
        <w:t xml:space="preserve"> </w:t>
      </w:r>
      <w:r w:rsidR="0012130F">
        <w:rPr>
          <w:noProof/>
          <w:color w:val="FFFFFF"/>
          <w:szCs w:val="24"/>
          <w:lang w:eastAsia="cs-CZ"/>
        </w:rPr>
        <w:t xml:space="preserve"> </w:t>
      </w:r>
    </w:p>
    <w:p w14:paraId="12C099E0" w14:textId="20864C6D" w:rsidR="0012130F" w:rsidRDefault="0036620A" w:rsidP="0012130F">
      <w:pPr>
        <w:rPr>
          <w:noProof/>
          <w:color w:val="FFFFFF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8512" behindDoc="1" locked="0" layoutInCell="1" allowOverlap="1" wp14:anchorId="3AA743BC" wp14:editId="2ED7E5D7">
            <wp:simplePos x="0" y="0"/>
            <wp:positionH relativeFrom="column">
              <wp:posOffset>-34612</wp:posOffset>
            </wp:positionH>
            <wp:positionV relativeFrom="paragraph">
              <wp:posOffset>327660</wp:posOffset>
            </wp:positionV>
            <wp:extent cx="1667510" cy="640080"/>
            <wp:effectExtent l="0" t="0" r="0" b="0"/>
            <wp:wrapTight wrapText="bothSides">
              <wp:wrapPolygon edited="0">
                <wp:start x="0" y="0"/>
                <wp:lineTo x="0" y="21214"/>
                <wp:lineTo x="21468" y="21214"/>
                <wp:lineTo x="2146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4C74" w14:textId="42A2B2BA" w:rsidR="00491629" w:rsidRDefault="006860D3" w:rsidP="000D1101">
      <w:pPr>
        <w:jc w:val="center"/>
        <w:rPr>
          <w:noProof/>
          <w:color w:val="FFFFFF"/>
          <w:szCs w:val="24"/>
          <w:lang w:eastAsia="cs-CZ"/>
        </w:rPr>
      </w:pPr>
      <w:r>
        <w:rPr>
          <w:noProof/>
          <w:color w:val="FFFFFF"/>
          <w:szCs w:val="24"/>
          <w:lang w:eastAsia="cs-CZ"/>
        </w:rPr>
        <w:tab/>
      </w:r>
      <w:r w:rsidR="000D1101">
        <w:rPr>
          <w:noProof/>
          <w:color w:val="FFFFFF"/>
          <w:szCs w:val="24"/>
          <w:lang w:eastAsia="cs-CZ"/>
        </w:rPr>
        <w:tab/>
      </w:r>
      <w:r>
        <w:rPr>
          <w:noProof/>
          <w:color w:val="FFFFFF"/>
          <w:szCs w:val="24"/>
          <w:lang w:eastAsia="cs-CZ"/>
        </w:rPr>
        <w:tab/>
      </w:r>
      <w:r w:rsidR="004C1C8E">
        <w:rPr>
          <w:noProof/>
          <w:color w:val="FFFFFF"/>
          <w:szCs w:val="24"/>
          <w:lang w:eastAsia="cs-CZ"/>
        </w:rPr>
        <w:t xml:space="preserve"> </w:t>
      </w:r>
      <w:r w:rsidR="00DD6AA2">
        <w:rPr>
          <w:noProof/>
          <w:color w:val="FFFFFF"/>
          <w:szCs w:val="24"/>
          <w:lang w:eastAsia="cs-CZ"/>
        </w:rPr>
        <w:tab/>
      </w:r>
      <w:r w:rsidR="004C1C8E">
        <w:rPr>
          <w:noProof/>
          <w:color w:val="FFFFFF"/>
          <w:szCs w:val="24"/>
          <w:lang w:eastAsia="cs-CZ"/>
        </w:rPr>
        <w:t xml:space="preserve"> </w:t>
      </w:r>
      <w:r w:rsidR="000D1101">
        <w:rPr>
          <w:noProof/>
          <w:color w:val="FFFFFF"/>
          <w:szCs w:val="24"/>
          <w:lang w:eastAsia="cs-CZ"/>
        </w:rPr>
        <w:tab/>
      </w:r>
    </w:p>
    <w:p w14:paraId="77D36AB0" w14:textId="280D3554" w:rsidR="0097784A" w:rsidRDefault="0097784A" w:rsidP="000D1101">
      <w:pPr>
        <w:jc w:val="center"/>
        <w:rPr>
          <w:noProof/>
          <w:color w:val="FFFFFF"/>
          <w:szCs w:val="24"/>
          <w:lang w:eastAsia="cs-CZ"/>
        </w:rPr>
      </w:pPr>
    </w:p>
    <w:p w14:paraId="1437423D" w14:textId="12FC4212" w:rsidR="00D166D5" w:rsidRDefault="0036620A" w:rsidP="000D1101">
      <w:pPr>
        <w:jc w:val="center"/>
        <w:rPr>
          <w:noProof/>
          <w:color w:val="FFFFFF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CF1477" wp14:editId="0687FC0F">
                <wp:simplePos x="0" y="0"/>
                <wp:positionH relativeFrom="margin">
                  <wp:align>left</wp:align>
                </wp:positionH>
                <wp:positionV relativeFrom="paragraph">
                  <wp:posOffset>17164</wp:posOffset>
                </wp:positionV>
                <wp:extent cx="1588135" cy="412750"/>
                <wp:effectExtent l="0" t="0" r="0" b="6350"/>
                <wp:wrapSquare wrapText="bothSides"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F82C2" w14:textId="03E8FF1C" w:rsidR="0072522C" w:rsidRPr="00042BCC" w:rsidRDefault="0072522C" w:rsidP="00725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>Statutární město Pardubice podporuje kulturu</w:t>
                            </w:r>
                          </w:p>
                          <w:p w14:paraId="4F9320EE" w14:textId="09224CCD" w:rsidR="0072522C" w:rsidRDefault="00725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1477" id="Textové pole 2" o:spid="_x0000_s1031" type="#_x0000_t202" style="position:absolute;left:0;text-align:left;margin-left:0;margin-top:1.35pt;width:125.05pt;height:32.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" stroked="f">
                <v:textbox>
                  <w:txbxContent>
                    <w:p w14:paraId="740F82C2" w14:textId="03E8FF1C" w:rsidR="0072522C" w:rsidRPr="00042BCC" w:rsidRDefault="0072522C" w:rsidP="0072522C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>Statutární město Pardubice podporuje kulturu</w:t>
                      </w:r>
                    </w:p>
                    <w:p w14:paraId="4F9320EE" w14:textId="09224CCD" w:rsidR="0072522C" w:rsidRDefault="0072522C"/>
                  </w:txbxContent>
                </v:textbox>
                <w10:wrap type="square" anchorx="margin"/>
              </v:shape>
            </w:pict>
          </mc:Fallback>
        </mc:AlternateContent>
      </w:r>
    </w:p>
    <w:p w14:paraId="3066C4D0" w14:textId="76359034" w:rsidR="0036620A" w:rsidRDefault="0036620A" w:rsidP="0097784A">
      <w:pPr>
        <w:rPr>
          <w:noProof/>
          <w:color w:val="FFFFFF"/>
          <w:szCs w:val="24"/>
          <w:lang w:eastAsia="cs-CZ"/>
        </w:rPr>
      </w:pPr>
    </w:p>
    <w:p w14:paraId="0C1B7995" w14:textId="5D467723" w:rsidR="003B14A3" w:rsidRDefault="001E1A51" w:rsidP="0097784A">
      <w:pPr>
        <w:rPr>
          <w:b/>
          <w:bCs/>
          <w:noProof/>
          <w:szCs w:val="24"/>
          <w:lang w:eastAsia="cs-CZ"/>
        </w:rPr>
      </w:pPr>
      <w:r w:rsidRPr="0036620A">
        <w:rPr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1BE5B9D" wp14:editId="7D0E9DC7">
                <wp:simplePos x="0" y="0"/>
                <wp:positionH relativeFrom="column">
                  <wp:posOffset>-133927</wp:posOffset>
                </wp:positionH>
                <wp:positionV relativeFrom="paragraph">
                  <wp:posOffset>1490409</wp:posOffset>
                </wp:positionV>
                <wp:extent cx="1290320" cy="277495"/>
                <wp:effectExtent l="1270" t="0" r="3810" b="1270"/>
                <wp:wrapSquare wrapText="bothSides"/>
                <wp:docPr id="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AE320" w14:textId="3EDB3F49" w:rsidR="00483AEF" w:rsidRPr="00483AEF" w:rsidRDefault="00483A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3AEF">
                              <w:rPr>
                                <w:b/>
                                <w:bCs/>
                              </w:rPr>
                              <w:t>Mediální partneři: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5B9D" id="Text Box 16" o:spid="_x0000_s1032" type="#_x0000_t202" style="position:absolute;margin-left:-10.55pt;margin-top:117.35pt;width:101.6pt;height:21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" stroked="f">
                <v:textbox>
                  <w:txbxContent>
                    <w:p w14:paraId="6F3AE320" w14:textId="3EDB3F49" w:rsidR="00483AEF" w:rsidRPr="00483AEF" w:rsidRDefault="00483AEF">
                      <w:pPr>
                        <w:rPr>
                          <w:b/>
                          <w:bCs/>
                        </w:rPr>
                      </w:pPr>
                      <w:r w:rsidRPr="00483AEF">
                        <w:rPr>
                          <w:b/>
                          <w:bCs/>
                        </w:rPr>
                        <w:t>Mediální partneři: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20A" w:rsidRPr="0036620A">
        <w:rPr>
          <w:b/>
          <w:bCs/>
          <w:noProof/>
          <w:szCs w:val="24"/>
          <w:lang w:eastAsia="cs-CZ"/>
        </w:rPr>
        <w:t xml:space="preserve">Spolupráce na výstavě: </w:t>
      </w:r>
    </w:p>
    <w:p w14:paraId="6B0B134C" w14:textId="10EDE196" w:rsidR="003B14A3" w:rsidRPr="003B14A3" w:rsidRDefault="003B14A3" w:rsidP="003B14A3">
      <w:pPr>
        <w:rPr>
          <w:szCs w:val="24"/>
          <w:lang w:eastAsia="cs-CZ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79232" behindDoc="1" locked="0" layoutInCell="1" allowOverlap="1" wp14:anchorId="4E0112CD" wp14:editId="25E54E76">
            <wp:simplePos x="0" y="0"/>
            <wp:positionH relativeFrom="column">
              <wp:posOffset>4313195</wp:posOffset>
            </wp:positionH>
            <wp:positionV relativeFrom="paragraph">
              <wp:posOffset>83526</wp:posOffset>
            </wp:positionV>
            <wp:extent cx="1637665" cy="593090"/>
            <wp:effectExtent l="0" t="0" r="635" b="0"/>
            <wp:wrapTight wrapText="bothSides">
              <wp:wrapPolygon edited="0">
                <wp:start x="0" y="0"/>
                <wp:lineTo x="0" y="20814"/>
                <wp:lineTo x="21357" y="20814"/>
                <wp:lineTo x="2135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77184" behindDoc="1" locked="0" layoutInCell="1" allowOverlap="1" wp14:anchorId="76D4E7FF" wp14:editId="196E50C4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240728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366" y="21130"/>
                <wp:lineTo x="213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78208" behindDoc="1" locked="0" layoutInCell="1" allowOverlap="1" wp14:anchorId="32193F75" wp14:editId="7369EFC5">
            <wp:simplePos x="0" y="0"/>
            <wp:positionH relativeFrom="margin">
              <wp:posOffset>40944</wp:posOffset>
            </wp:positionH>
            <wp:positionV relativeFrom="paragraph">
              <wp:posOffset>16605</wp:posOffset>
            </wp:positionV>
            <wp:extent cx="791210" cy="847725"/>
            <wp:effectExtent l="0" t="0" r="0" b="0"/>
            <wp:wrapTight wrapText="bothSides">
              <wp:wrapPolygon edited="0">
                <wp:start x="1040" y="971"/>
                <wp:lineTo x="1040" y="20387"/>
                <wp:lineTo x="5201" y="20387"/>
                <wp:lineTo x="6241" y="17474"/>
                <wp:lineTo x="20283" y="10193"/>
                <wp:lineTo x="19762" y="4369"/>
                <wp:lineTo x="17682" y="971"/>
                <wp:lineTo x="1040" y="971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01010" w14:textId="4CD85397" w:rsidR="003B14A3" w:rsidRDefault="003B14A3" w:rsidP="003B14A3">
      <w:pPr>
        <w:rPr>
          <w:b/>
          <w:bCs/>
          <w:noProof/>
          <w:szCs w:val="24"/>
          <w:lang w:eastAsia="cs-CZ"/>
        </w:rPr>
      </w:pPr>
    </w:p>
    <w:p w14:paraId="705A12BD" w14:textId="40400404" w:rsidR="003B14A3" w:rsidRDefault="003B14A3" w:rsidP="003B14A3">
      <w:pPr>
        <w:tabs>
          <w:tab w:val="left" w:pos="7028"/>
        </w:tabs>
        <w:rPr>
          <w:szCs w:val="24"/>
          <w:lang w:eastAsia="cs-CZ"/>
        </w:rPr>
      </w:pPr>
    </w:p>
    <w:p w14:paraId="72E6F0E1" w14:textId="10E9E69E" w:rsidR="003B14A3" w:rsidRDefault="003B14A3" w:rsidP="003B14A3">
      <w:pPr>
        <w:tabs>
          <w:tab w:val="left" w:pos="7028"/>
        </w:tabs>
        <w:rPr>
          <w:szCs w:val="24"/>
          <w:lang w:eastAsia="cs-CZ"/>
        </w:rPr>
      </w:pPr>
    </w:p>
    <w:p w14:paraId="310C77EB" w14:textId="708FFD57" w:rsidR="003B14A3" w:rsidRDefault="003B14A3" w:rsidP="003B14A3">
      <w:pPr>
        <w:tabs>
          <w:tab w:val="left" w:pos="7028"/>
        </w:tabs>
        <w:rPr>
          <w:szCs w:val="24"/>
          <w:lang w:eastAsia="cs-CZ"/>
        </w:rPr>
      </w:pP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68992" behindDoc="0" locked="0" layoutInCell="1" allowOverlap="1" wp14:anchorId="7E65AF37" wp14:editId="5B2D60FC">
            <wp:simplePos x="0" y="0"/>
            <wp:positionH relativeFrom="column">
              <wp:posOffset>1662137</wp:posOffset>
            </wp:positionH>
            <wp:positionV relativeFrom="paragraph">
              <wp:posOffset>93952</wp:posOffset>
            </wp:positionV>
            <wp:extent cx="1804670" cy="105473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620A">
        <w:rPr>
          <w:b/>
          <w:bCs/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5D8239ED" wp14:editId="2C38245E">
            <wp:simplePos x="0" y="0"/>
            <wp:positionH relativeFrom="column">
              <wp:posOffset>5079346</wp:posOffset>
            </wp:positionH>
            <wp:positionV relativeFrom="paragraph">
              <wp:posOffset>274690</wp:posOffset>
            </wp:positionV>
            <wp:extent cx="1005840" cy="624840"/>
            <wp:effectExtent l="0" t="0" r="0" b="0"/>
            <wp:wrapTight wrapText="bothSides">
              <wp:wrapPolygon edited="0">
                <wp:start x="0" y="0"/>
                <wp:lineTo x="0" y="21073"/>
                <wp:lineTo x="21273" y="21073"/>
                <wp:lineTo x="21273" y="0"/>
                <wp:lineTo x="0" y="0"/>
              </wp:wrapPolygon>
            </wp:wrapTight>
            <wp:docPr id="45" name="Obrázek 45" descr="Muzea otevírají s limitem počtu návštěvní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zea otevírají s limitem počtu návštěvníků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63C58" w14:textId="6188DA8E" w:rsidR="003B14A3" w:rsidRDefault="003B14A3" w:rsidP="003B14A3">
      <w:pPr>
        <w:tabs>
          <w:tab w:val="left" w:pos="7028"/>
        </w:tabs>
        <w:rPr>
          <w:szCs w:val="24"/>
          <w:lang w:eastAsia="cs-CZ"/>
        </w:rPr>
      </w:pP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51584" behindDoc="1" locked="0" layoutInCell="1" allowOverlap="1" wp14:anchorId="4C9B98A5" wp14:editId="614E5A8D">
            <wp:simplePos x="0" y="0"/>
            <wp:positionH relativeFrom="column">
              <wp:posOffset>3467735</wp:posOffset>
            </wp:positionH>
            <wp:positionV relativeFrom="paragraph">
              <wp:posOffset>72665</wp:posOffset>
            </wp:positionV>
            <wp:extent cx="1263015" cy="352425"/>
            <wp:effectExtent l="0" t="0" r="0" b="0"/>
            <wp:wrapTight wrapText="bothSides">
              <wp:wrapPolygon edited="0">
                <wp:start x="0" y="0"/>
                <wp:lineTo x="0" y="21016"/>
                <wp:lineTo x="21176" y="21016"/>
                <wp:lineTo x="21176" y="0"/>
                <wp:lineTo x="0" y="0"/>
              </wp:wrapPolygon>
            </wp:wrapTight>
            <wp:docPr id="21" name="Obrázek 20" descr="Tvorba-loga-BARTH-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rba-loga-BARTH-Med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0" t="73649" r="17971" b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62848" behindDoc="1" locked="0" layoutInCell="1" allowOverlap="1" wp14:anchorId="2A919BB5" wp14:editId="18FDAF55">
            <wp:simplePos x="0" y="0"/>
            <wp:positionH relativeFrom="column">
              <wp:posOffset>-93961</wp:posOffset>
            </wp:positionH>
            <wp:positionV relativeFrom="paragraph">
              <wp:posOffset>153110</wp:posOffset>
            </wp:positionV>
            <wp:extent cx="1633220" cy="280670"/>
            <wp:effectExtent l="0" t="0" r="5080" b="5080"/>
            <wp:wrapTight wrapText="bothSides">
              <wp:wrapPolygon edited="0">
                <wp:start x="0" y="0"/>
                <wp:lineTo x="0" y="20525"/>
                <wp:lineTo x="21415" y="20525"/>
                <wp:lineTo x="21415" y="0"/>
                <wp:lineTo x="0" y="0"/>
              </wp:wrapPolygon>
            </wp:wrapTight>
            <wp:docPr id="36" name="obrázek 36" descr="C:\Users\ondrejboucek\Desktop\loga\ČD\logo+text\CD-CeskeDrahy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ndrejboucek\Desktop\loga\ČD\logo+text\CD-CeskeDrahy-RG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434E" w14:textId="589B1323" w:rsidR="003B14A3" w:rsidRPr="003B14A3" w:rsidRDefault="0078453F" w:rsidP="003B14A3">
      <w:pPr>
        <w:tabs>
          <w:tab w:val="left" w:pos="7028"/>
        </w:tabs>
        <w:rPr>
          <w:szCs w:val="24"/>
          <w:lang w:eastAsia="cs-CZ"/>
        </w:rPr>
      </w:pP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70016" behindDoc="0" locked="0" layoutInCell="1" allowOverlap="1" wp14:anchorId="4F9323AA" wp14:editId="386A7885">
            <wp:simplePos x="0" y="0"/>
            <wp:positionH relativeFrom="column">
              <wp:posOffset>2121250</wp:posOffset>
            </wp:positionH>
            <wp:positionV relativeFrom="paragraph">
              <wp:posOffset>818250</wp:posOffset>
            </wp:positionV>
            <wp:extent cx="636440" cy="63009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0" cy="63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0A">
        <w:rPr>
          <w:b/>
          <w:bCs/>
          <w:noProof/>
          <w:szCs w:val="24"/>
          <w:lang w:eastAsia="cs-CZ"/>
        </w:rPr>
        <w:drawing>
          <wp:anchor distT="0" distB="0" distL="114300" distR="114300" simplePos="0" relativeHeight="251671040" behindDoc="0" locked="0" layoutInCell="1" allowOverlap="1" wp14:anchorId="11C3E20F" wp14:editId="3041D53F">
            <wp:simplePos x="0" y="0"/>
            <wp:positionH relativeFrom="margin">
              <wp:posOffset>208934</wp:posOffset>
            </wp:positionH>
            <wp:positionV relativeFrom="paragraph">
              <wp:posOffset>894743</wp:posOffset>
            </wp:positionV>
            <wp:extent cx="988002" cy="516532"/>
            <wp:effectExtent l="0" t="0" r="317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2" cy="51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0A">
        <w:rPr>
          <w:b/>
          <w:bCs/>
          <w:noProof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9CE6EE7" wp14:editId="22B3751D">
                <wp:simplePos x="0" y="0"/>
                <wp:positionH relativeFrom="margin">
                  <wp:align>left</wp:align>
                </wp:positionH>
                <wp:positionV relativeFrom="paragraph">
                  <wp:posOffset>470535</wp:posOffset>
                </wp:positionV>
                <wp:extent cx="1276350" cy="2571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DA3F4" w14:textId="0F96AFC2" w:rsidR="0097784A" w:rsidRPr="0097784A" w:rsidRDefault="0097784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7784A">
                              <w:rPr>
                                <w:b/>
                                <w:bCs/>
                              </w:rPr>
                              <w:t>VČG je členem: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6EE7" id="_x0000_s1033" type="#_x0000_t202" style="position:absolute;margin-left:0;margin-top:37.05pt;width:100.5pt;height:20.25pt;z-index:251676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" stroked="f">
                <v:textbox>
                  <w:txbxContent>
                    <w:p w14:paraId="17ADA3F4" w14:textId="0F96AFC2" w:rsidR="0097784A" w:rsidRPr="0097784A" w:rsidRDefault="0097784A">
                      <w:pPr>
                        <w:rPr>
                          <w:b/>
                          <w:bCs/>
                        </w:rPr>
                      </w:pPr>
                      <w:r w:rsidRPr="0097784A">
                        <w:rPr>
                          <w:b/>
                          <w:bCs/>
                        </w:rPr>
                        <w:t>VČG je členem: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14A3" w:rsidRPr="003B14A3" w:rsidSect="00F32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1939"/>
    <w:multiLevelType w:val="multilevel"/>
    <w:tmpl w:val="CFAE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A72B89"/>
    <w:multiLevelType w:val="multilevel"/>
    <w:tmpl w:val="BF92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07A13"/>
    <w:multiLevelType w:val="multilevel"/>
    <w:tmpl w:val="F040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63295"/>
    <w:multiLevelType w:val="multilevel"/>
    <w:tmpl w:val="9AD4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B771BC"/>
    <w:multiLevelType w:val="multilevel"/>
    <w:tmpl w:val="36B2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B35EC"/>
    <w:multiLevelType w:val="multilevel"/>
    <w:tmpl w:val="DB84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A2593F"/>
    <w:multiLevelType w:val="multilevel"/>
    <w:tmpl w:val="3002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48523B"/>
    <w:multiLevelType w:val="multilevel"/>
    <w:tmpl w:val="EA3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019279">
    <w:abstractNumId w:val="4"/>
  </w:num>
  <w:num w:numId="2" w16cid:durableId="1055352171">
    <w:abstractNumId w:val="2"/>
  </w:num>
  <w:num w:numId="3" w16cid:durableId="734159760">
    <w:abstractNumId w:val="1"/>
  </w:num>
  <w:num w:numId="4" w16cid:durableId="1434201228">
    <w:abstractNumId w:val="6"/>
  </w:num>
  <w:num w:numId="5" w16cid:durableId="579993707">
    <w:abstractNumId w:val="3"/>
  </w:num>
  <w:num w:numId="6" w16cid:durableId="412317213">
    <w:abstractNumId w:val="5"/>
  </w:num>
  <w:num w:numId="7" w16cid:durableId="1865561032">
    <w:abstractNumId w:val="5"/>
  </w:num>
  <w:num w:numId="8" w16cid:durableId="1278829881">
    <w:abstractNumId w:val="7"/>
  </w:num>
  <w:num w:numId="9" w16cid:durableId="552738743">
    <w:abstractNumId w:val="7"/>
  </w:num>
  <w:num w:numId="10" w16cid:durableId="999770948">
    <w:abstractNumId w:val="0"/>
  </w:num>
  <w:num w:numId="11" w16cid:durableId="1228494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DF3"/>
    <w:rsid w:val="00007112"/>
    <w:rsid w:val="0006379E"/>
    <w:rsid w:val="0006757D"/>
    <w:rsid w:val="000751BD"/>
    <w:rsid w:val="00080CBF"/>
    <w:rsid w:val="000916FB"/>
    <w:rsid w:val="000A03C4"/>
    <w:rsid w:val="000D1101"/>
    <w:rsid w:val="000E747F"/>
    <w:rsid w:val="000F1781"/>
    <w:rsid w:val="001150A4"/>
    <w:rsid w:val="00120798"/>
    <w:rsid w:val="0012129C"/>
    <w:rsid w:val="0012130F"/>
    <w:rsid w:val="00124874"/>
    <w:rsid w:val="0013528D"/>
    <w:rsid w:val="001444E3"/>
    <w:rsid w:val="001969EA"/>
    <w:rsid w:val="001B0F57"/>
    <w:rsid w:val="001C4F3B"/>
    <w:rsid w:val="001C5E49"/>
    <w:rsid w:val="001D3F0C"/>
    <w:rsid w:val="001E1A51"/>
    <w:rsid w:val="001F6B87"/>
    <w:rsid w:val="002130A2"/>
    <w:rsid w:val="0023042E"/>
    <w:rsid w:val="002744EB"/>
    <w:rsid w:val="002801F5"/>
    <w:rsid w:val="00280618"/>
    <w:rsid w:val="002B5292"/>
    <w:rsid w:val="002B69FA"/>
    <w:rsid w:val="00310231"/>
    <w:rsid w:val="003479FF"/>
    <w:rsid w:val="0036620A"/>
    <w:rsid w:val="00390777"/>
    <w:rsid w:val="003A5A27"/>
    <w:rsid w:val="003B14A3"/>
    <w:rsid w:val="003F2D75"/>
    <w:rsid w:val="004201DF"/>
    <w:rsid w:val="00465E76"/>
    <w:rsid w:val="004779DF"/>
    <w:rsid w:val="00483AEF"/>
    <w:rsid w:val="00485676"/>
    <w:rsid w:val="00491629"/>
    <w:rsid w:val="004A1EA7"/>
    <w:rsid w:val="004B5F18"/>
    <w:rsid w:val="004C1C8E"/>
    <w:rsid w:val="004C3AC1"/>
    <w:rsid w:val="004D494D"/>
    <w:rsid w:val="004E585E"/>
    <w:rsid w:val="005020F2"/>
    <w:rsid w:val="005240BE"/>
    <w:rsid w:val="005434CC"/>
    <w:rsid w:val="005552B6"/>
    <w:rsid w:val="00577301"/>
    <w:rsid w:val="00594F5C"/>
    <w:rsid w:val="005B4FFB"/>
    <w:rsid w:val="005D1FF7"/>
    <w:rsid w:val="005E1A86"/>
    <w:rsid w:val="005E7E4B"/>
    <w:rsid w:val="005F6B3F"/>
    <w:rsid w:val="0061200B"/>
    <w:rsid w:val="00636E16"/>
    <w:rsid w:val="0066039D"/>
    <w:rsid w:val="006732E7"/>
    <w:rsid w:val="006860D3"/>
    <w:rsid w:val="00691361"/>
    <w:rsid w:val="006A25AD"/>
    <w:rsid w:val="006A68E4"/>
    <w:rsid w:val="006B1586"/>
    <w:rsid w:val="006C12A6"/>
    <w:rsid w:val="006E4000"/>
    <w:rsid w:val="006F0349"/>
    <w:rsid w:val="0072522C"/>
    <w:rsid w:val="00727DCD"/>
    <w:rsid w:val="00746221"/>
    <w:rsid w:val="0078453F"/>
    <w:rsid w:val="007B2A91"/>
    <w:rsid w:val="007D2A11"/>
    <w:rsid w:val="008002FE"/>
    <w:rsid w:val="00810DF3"/>
    <w:rsid w:val="0084432E"/>
    <w:rsid w:val="00846CAE"/>
    <w:rsid w:val="0086037C"/>
    <w:rsid w:val="00895D44"/>
    <w:rsid w:val="00897494"/>
    <w:rsid w:val="008B346B"/>
    <w:rsid w:val="008E1921"/>
    <w:rsid w:val="009248DB"/>
    <w:rsid w:val="00930F43"/>
    <w:rsid w:val="00944773"/>
    <w:rsid w:val="00953B4E"/>
    <w:rsid w:val="00954E2B"/>
    <w:rsid w:val="00957E32"/>
    <w:rsid w:val="00966817"/>
    <w:rsid w:val="0097784A"/>
    <w:rsid w:val="009C7CA0"/>
    <w:rsid w:val="00A41135"/>
    <w:rsid w:val="00A5391E"/>
    <w:rsid w:val="00A60AC4"/>
    <w:rsid w:val="00A755F7"/>
    <w:rsid w:val="00A81568"/>
    <w:rsid w:val="00AA45DB"/>
    <w:rsid w:val="00AB413B"/>
    <w:rsid w:val="00AC78C7"/>
    <w:rsid w:val="00AE1814"/>
    <w:rsid w:val="00B55C54"/>
    <w:rsid w:val="00B57DCF"/>
    <w:rsid w:val="00B731B8"/>
    <w:rsid w:val="00B859FB"/>
    <w:rsid w:val="00BB193F"/>
    <w:rsid w:val="00BB3841"/>
    <w:rsid w:val="00BC621D"/>
    <w:rsid w:val="00BD055C"/>
    <w:rsid w:val="00C01BA1"/>
    <w:rsid w:val="00C03D12"/>
    <w:rsid w:val="00C81930"/>
    <w:rsid w:val="00CD63DE"/>
    <w:rsid w:val="00CE1CFD"/>
    <w:rsid w:val="00CF7AEE"/>
    <w:rsid w:val="00D0452E"/>
    <w:rsid w:val="00D166D5"/>
    <w:rsid w:val="00D33886"/>
    <w:rsid w:val="00D4260A"/>
    <w:rsid w:val="00D50590"/>
    <w:rsid w:val="00D61ADE"/>
    <w:rsid w:val="00D82944"/>
    <w:rsid w:val="00D86335"/>
    <w:rsid w:val="00D904CC"/>
    <w:rsid w:val="00D94775"/>
    <w:rsid w:val="00D96258"/>
    <w:rsid w:val="00D96901"/>
    <w:rsid w:val="00DA1326"/>
    <w:rsid w:val="00DA15E5"/>
    <w:rsid w:val="00DA43DB"/>
    <w:rsid w:val="00DD6AA2"/>
    <w:rsid w:val="00DF1355"/>
    <w:rsid w:val="00E15524"/>
    <w:rsid w:val="00E220A4"/>
    <w:rsid w:val="00E26B4E"/>
    <w:rsid w:val="00E44CBC"/>
    <w:rsid w:val="00E80B8E"/>
    <w:rsid w:val="00EA5C5C"/>
    <w:rsid w:val="00ED4FF9"/>
    <w:rsid w:val="00EE570B"/>
    <w:rsid w:val="00EF220D"/>
    <w:rsid w:val="00EF477E"/>
    <w:rsid w:val="00F078E2"/>
    <w:rsid w:val="00F11878"/>
    <w:rsid w:val="00F20FA8"/>
    <w:rsid w:val="00F32114"/>
    <w:rsid w:val="00F73FBB"/>
    <w:rsid w:val="00F85DDE"/>
    <w:rsid w:val="00FB03DD"/>
    <w:rsid w:val="00FC5AD4"/>
    <w:rsid w:val="00F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E8BEC"/>
  <w15:docId w15:val="{8437156B-3FBA-4075-87F6-5D614A16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0D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0DF3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810DF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810DF3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nhideWhenUsed/>
    <w:rsid w:val="0012130F"/>
    <w:rPr>
      <w:rFonts w:ascii="Times New Roman" w:hAnsi="Times New Roman" w:cs="Times New Roman" w:hint="default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C3AC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E19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E192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E19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9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9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tiff"/><Relationship Id="rId12" Type="http://schemas.openxmlformats.org/officeDocument/2006/relationships/hyperlink" Target="https://www.facebook.com/VychodoceskaGalerieVPardubicich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vcg.cz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4FA79-F2FD-48F3-872F-A08DF5A1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1008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Jedličková</dc:creator>
  <cp:lastModifiedBy>Klára Zářecká</cp:lastModifiedBy>
  <cp:revision>5</cp:revision>
  <cp:lastPrinted>2019-06-19T17:12:00Z</cp:lastPrinted>
  <dcterms:created xsi:type="dcterms:W3CDTF">2022-06-21T05:04:00Z</dcterms:created>
  <dcterms:modified xsi:type="dcterms:W3CDTF">2022-06-22T09:10:00Z</dcterms:modified>
</cp:coreProperties>
</file>