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3156" w14:textId="69C33422" w:rsidR="00983D03" w:rsidRDefault="00983D03" w:rsidP="00020205">
      <w:pPr>
        <w:jc w:val="both"/>
        <w:rPr>
          <w:rFonts w:cstheme="minorHAnsi"/>
          <w:b/>
          <w:bCs/>
          <w:sz w:val="28"/>
          <w:szCs w:val="28"/>
        </w:rPr>
      </w:pPr>
      <w:r w:rsidRPr="00DF2BEB">
        <w:rPr>
          <w:rFonts w:cstheme="minorHAnsi"/>
          <w:b/>
          <w:bCs/>
          <w:sz w:val="28"/>
          <w:szCs w:val="28"/>
        </w:rPr>
        <w:t>Gočárova galerie s novým vizuálním stylem míří vysoko</w:t>
      </w:r>
    </w:p>
    <w:p w14:paraId="0FB93EE6" w14:textId="77777777" w:rsidR="00515AEB" w:rsidRDefault="00515AEB" w:rsidP="00020205">
      <w:pPr>
        <w:jc w:val="both"/>
        <w:rPr>
          <w:rFonts w:cstheme="minorHAnsi"/>
          <w:b/>
          <w:bCs/>
          <w:sz w:val="28"/>
          <w:szCs w:val="28"/>
        </w:rPr>
      </w:pPr>
    </w:p>
    <w:p w14:paraId="57AB1A1C" w14:textId="7D50617F" w:rsidR="00515AEB" w:rsidRPr="00515AEB" w:rsidRDefault="00515AEB" w:rsidP="00020205">
      <w:pPr>
        <w:jc w:val="both"/>
        <w:rPr>
          <w:rFonts w:cstheme="minorHAnsi"/>
          <w:sz w:val="24"/>
          <w:szCs w:val="24"/>
        </w:rPr>
      </w:pPr>
      <w:r w:rsidRPr="00515AEB">
        <w:rPr>
          <w:rFonts w:cstheme="minorHAnsi"/>
          <w:sz w:val="24"/>
          <w:szCs w:val="24"/>
        </w:rPr>
        <w:t>V Pardubicích 16. 2. 2023</w:t>
      </w:r>
    </w:p>
    <w:p w14:paraId="59C18674" w14:textId="77777777" w:rsidR="00515AEB" w:rsidRDefault="00515AEB" w:rsidP="00020205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78C089E" w14:textId="50AEB779" w:rsidR="00983D03" w:rsidRDefault="00001424" w:rsidP="00020205">
      <w:pPr>
        <w:jc w:val="both"/>
        <w:rPr>
          <w:rFonts w:cstheme="minorHAnsi"/>
          <w:b/>
          <w:bCs/>
          <w:sz w:val="24"/>
          <w:szCs w:val="24"/>
        </w:rPr>
      </w:pPr>
      <w:r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Dominantu areálu na břehu řeky Chrudimky tvoří budova Gočárovy galerie</w:t>
      </w:r>
      <w:r w:rsidR="00D062B5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D062B5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Dřívější mlýnice se během několika let proměnila v moderní výstavní prostory. </w:t>
      </w:r>
      <w:r w:rsidR="00D062B5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D51B7A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Společně s druhým objektem, Domem U Jonáše</w:t>
      </w:r>
      <w:r w:rsidR="005A0BC0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na Pernštýnském náměstí</w:t>
      </w:r>
      <w:r w:rsidR="00D51B7A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tvoří Gočárova galerie rozlehlou kulturní plochu s kvalitními výstavními projekty a doprovodným programem pro školy i nejširší veřejnost.</w:t>
      </w:r>
      <w:r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83D03" w:rsidRPr="000E1ED4">
        <w:rPr>
          <w:rFonts w:cstheme="minorHAnsi"/>
          <w:b/>
          <w:bCs/>
          <w:sz w:val="24"/>
          <w:szCs w:val="24"/>
        </w:rPr>
        <w:t>Kulturní obsah začíná naplňovat areál Automatických mlýnů</w:t>
      </w:r>
      <w:r w:rsidR="00D062B5" w:rsidRPr="000E1ED4">
        <w:rPr>
          <w:rFonts w:cstheme="minorHAnsi"/>
          <w:b/>
          <w:bCs/>
          <w:sz w:val="24"/>
          <w:szCs w:val="24"/>
        </w:rPr>
        <w:t xml:space="preserve"> (AM)</w:t>
      </w:r>
      <w:r w:rsidR="00983D03" w:rsidRPr="000E1ED4">
        <w:rPr>
          <w:rFonts w:cstheme="minorHAnsi"/>
          <w:b/>
          <w:bCs/>
          <w:sz w:val="24"/>
          <w:szCs w:val="24"/>
        </w:rPr>
        <w:t xml:space="preserve"> a Gočárova galerie </w:t>
      </w:r>
      <w:r w:rsidR="00D062B5" w:rsidRPr="000E1ED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(GG) </w:t>
      </w:r>
      <w:r w:rsidR="00983D03" w:rsidRPr="000E1ED4">
        <w:rPr>
          <w:rFonts w:cstheme="minorHAnsi"/>
          <w:b/>
          <w:bCs/>
          <w:sz w:val="24"/>
          <w:szCs w:val="24"/>
        </w:rPr>
        <w:t xml:space="preserve">bude jednou částí nově vznikajícího kulturního ostrova. </w:t>
      </w:r>
    </w:p>
    <w:p w14:paraId="1E441748" w14:textId="234A5264" w:rsidR="00DF2BEB" w:rsidRPr="000E1ED4" w:rsidRDefault="00DF2BEB" w:rsidP="00020205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5479E97" wp14:editId="57E6400D">
            <wp:extent cx="5760720" cy="32423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1DA3" w14:textId="77777777" w:rsidR="00DF2BEB" w:rsidRDefault="00DF2BEB" w:rsidP="00020205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17795B3" w14:textId="2D47A45C" w:rsidR="00890DD4" w:rsidRPr="000E1ED4" w:rsidRDefault="00890DD4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color w:val="000000"/>
          <w:sz w:val="24"/>
          <w:szCs w:val="24"/>
          <w:shd w:val="clear" w:color="auto" w:fill="FFFFFF"/>
        </w:rPr>
        <w:t>Gočárova galerie, do 31. 12.</w:t>
      </w:r>
      <w:r w:rsidR="006D0C1C" w:rsidRPr="000E1ED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E1ED4">
        <w:rPr>
          <w:rFonts w:cstheme="minorHAnsi"/>
          <w:color w:val="000000"/>
          <w:sz w:val="24"/>
          <w:szCs w:val="24"/>
          <w:shd w:val="clear" w:color="auto" w:fill="FFFFFF"/>
        </w:rPr>
        <w:t>2022 Východočeská galerie v</w:t>
      </w:r>
      <w:r w:rsidR="00DA2D31" w:rsidRPr="000E1ED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E1ED4">
        <w:rPr>
          <w:rFonts w:cstheme="minorHAnsi"/>
          <w:color w:val="000000"/>
          <w:sz w:val="24"/>
          <w:szCs w:val="24"/>
          <w:shd w:val="clear" w:color="auto" w:fill="FFFFFF"/>
        </w:rPr>
        <w:t>Pardubicích</w:t>
      </w:r>
      <w:r w:rsidR="00DA2D31" w:rsidRPr="000E1ED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0E1ED4">
        <w:rPr>
          <w:rFonts w:cstheme="minorHAnsi"/>
          <w:color w:val="000000"/>
          <w:sz w:val="24"/>
          <w:szCs w:val="24"/>
          <w:shd w:val="clear" w:color="auto" w:fill="FFFFFF"/>
        </w:rPr>
        <w:t xml:space="preserve"> uzavřela v polovině ledna výstavní prostory na pardubickém zámku a započala s plány na stěhování do nového objektu. </w:t>
      </w:r>
      <w:r w:rsidRPr="000E1ED4">
        <w:rPr>
          <w:rFonts w:cstheme="minorHAnsi"/>
          <w:sz w:val="24"/>
          <w:szCs w:val="24"/>
        </w:rPr>
        <w:t>Přesunem z pardubického zámku se Gočárova galerie pomyslně rozkročila na oba břehy řeky Chrudimky v samotném centru Pardubic</w:t>
      </w:r>
      <w:r w:rsidR="00FE45C5" w:rsidRPr="000E1ED4">
        <w:rPr>
          <w:rFonts w:cstheme="minorHAnsi"/>
          <w:sz w:val="24"/>
          <w:szCs w:val="24"/>
        </w:rPr>
        <w:t>.</w:t>
      </w:r>
      <w:r w:rsidRPr="000E1ED4">
        <w:rPr>
          <w:rFonts w:cstheme="minorHAnsi"/>
          <w:sz w:val="24"/>
          <w:szCs w:val="24"/>
        </w:rPr>
        <w:t xml:space="preserve"> </w:t>
      </w:r>
      <w:r w:rsidR="007D686A" w:rsidRPr="000E1ED4">
        <w:rPr>
          <w:rFonts w:cstheme="minorHAnsi"/>
          <w:sz w:val="24"/>
          <w:szCs w:val="24"/>
        </w:rPr>
        <w:t xml:space="preserve">Se změnou sídla přichází i změna vizuálního stylu, který </w:t>
      </w:r>
      <w:r w:rsidR="00DA2D31" w:rsidRPr="000E1ED4">
        <w:rPr>
          <w:rFonts w:cstheme="minorHAnsi"/>
          <w:sz w:val="24"/>
          <w:szCs w:val="24"/>
        </w:rPr>
        <w:t>bude prezentovat „novou éru“ instituce se sedmdesátiletou tradicí.</w:t>
      </w:r>
    </w:p>
    <w:p w14:paraId="6978DD58" w14:textId="61B6122B" w:rsidR="00FF5ECF" w:rsidRPr="000E1ED4" w:rsidRDefault="00890DD4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color w:val="000000"/>
          <w:sz w:val="24"/>
          <w:szCs w:val="24"/>
        </w:rPr>
        <w:t>„</w:t>
      </w:r>
      <w:r w:rsidR="00FF5ECF" w:rsidRPr="000E1ED4">
        <w:rPr>
          <w:rFonts w:cstheme="minorHAnsi"/>
          <w:i/>
          <w:iCs/>
          <w:color w:val="000000"/>
          <w:sz w:val="24"/>
          <w:szCs w:val="24"/>
        </w:rPr>
        <w:t xml:space="preserve">Při změně sídla naší krajské galerie a přestěhování do ikonické budovy navržené architektem Josefem Gočárem jsme viděli velkou příležitost ji znovu nastartovat s energií, která se k tomuto místu váže. Josef Gočár je rodákem z našeho kraje s blízkým vztahem nejen k architektuře, </w:t>
      </w:r>
      <w:r w:rsidR="00020205">
        <w:rPr>
          <w:rFonts w:cstheme="minorHAnsi"/>
          <w:i/>
          <w:iCs/>
          <w:color w:val="000000"/>
          <w:sz w:val="24"/>
          <w:szCs w:val="24"/>
        </w:rPr>
        <w:br/>
      </w:r>
      <w:r w:rsidR="00FF5ECF" w:rsidRPr="000E1ED4">
        <w:rPr>
          <w:rFonts w:cstheme="minorHAnsi"/>
          <w:i/>
          <w:iCs/>
          <w:color w:val="000000"/>
          <w:sz w:val="24"/>
          <w:szCs w:val="24"/>
        </w:rPr>
        <w:t xml:space="preserve">ale i k výtvarnému umění. Proto došlo po dohodě </w:t>
      </w:r>
      <w:r w:rsidR="004431BF">
        <w:rPr>
          <w:rFonts w:cstheme="minorHAnsi"/>
          <w:i/>
          <w:iCs/>
          <w:color w:val="000000"/>
          <w:sz w:val="24"/>
          <w:szCs w:val="24"/>
        </w:rPr>
        <w:t>s j</w:t>
      </w:r>
      <w:r w:rsidR="00BB7063">
        <w:rPr>
          <w:rFonts w:cstheme="minorHAnsi"/>
          <w:i/>
          <w:iCs/>
          <w:color w:val="000000"/>
          <w:sz w:val="24"/>
          <w:szCs w:val="24"/>
        </w:rPr>
        <w:t xml:space="preserve">eho </w:t>
      </w:r>
      <w:r w:rsidR="00FF5ECF" w:rsidRPr="000E1ED4">
        <w:rPr>
          <w:rFonts w:cstheme="minorHAnsi"/>
          <w:i/>
          <w:iCs/>
          <w:color w:val="000000"/>
          <w:sz w:val="24"/>
          <w:szCs w:val="24"/>
        </w:rPr>
        <w:t xml:space="preserve">rodinou k přejmenování na Gočárovu galerii, kterou nyní chceme představit veřejnosti už s novým logotypem a také celým novým vizuálním stylem. Věřím, že krásně opravená budova mlýnice s charakteristickými červenými </w:t>
      </w:r>
      <w:r w:rsidR="00515AEB">
        <w:rPr>
          <w:rFonts w:cstheme="minorHAnsi"/>
          <w:i/>
          <w:iCs/>
          <w:color w:val="000000"/>
          <w:sz w:val="24"/>
          <w:szCs w:val="24"/>
        </w:rPr>
        <w:br/>
      </w:r>
      <w:r w:rsidR="00FF5ECF" w:rsidRPr="000E1ED4">
        <w:rPr>
          <w:rFonts w:cstheme="minorHAnsi"/>
          <w:i/>
          <w:iCs/>
          <w:color w:val="000000"/>
          <w:sz w:val="24"/>
          <w:szCs w:val="24"/>
        </w:rPr>
        <w:lastRenderedPageBreak/>
        <w:t>a žlutými cihlami a symbolikou vlaštovčích ocasů na střešních římsách bude spolu s písmeny GG novým poznávacím symbolem galerie</w:t>
      </w:r>
      <w:r w:rsidR="00FF5ECF" w:rsidRPr="000E1ED4">
        <w:rPr>
          <w:rFonts w:cstheme="minorHAnsi"/>
          <w:color w:val="000000"/>
          <w:sz w:val="24"/>
          <w:szCs w:val="24"/>
        </w:rPr>
        <w:t>,“ řekl náměstek hejtmana Pardubického kraje pro investice a kulturu Roman Línek.</w:t>
      </w:r>
    </w:p>
    <w:p w14:paraId="2184B4C9" w14:textId="5FB9FC69" w:rsidR="00C75243" w:rsidRDefault="00FF5ECF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color w:val="000000"/>
          <w:sz w:val="24"/>
          <w:szCs w:val="24"/>
        </w:rPr>
        <w:t> </w:t>
      </w:r>
      <w:r w:rsidR="00C75243" w:rsidRPr="000E1ED4">
        <w:rPr>
          <w:rFonts w:cstheme="minorHAnsi"/>
          <w:color w:val="000000"/>
          <w:sz w:val="24"/>
          <w:szCs w:val="24"/>
          <w:shd w:val="clear" w:color="auto" w:fill="FFFFFF"/>
        </w:rPr>
        <w:t xml:space="preserve">Zástupci zřizovatele předali největší budovu původního areálu </w:t>
      </w:r>
      <w:r w:rsidR="0022050A" w:rsidRPr="000E1ED4">
        <w:rPr>
          <w:rFonts w:cstheme="minorHAnsi"/>
          <w:color w:val="000000"/>
          <w:sz w:val="24"/>
          <w:szCs w:val="24"/>
          <w:shd w:val="clear" w:color="auto" w:fill="FFFFFF"/>
        </w:rPr>
        <w:t xml:space="preserve">AM </w:t>
      </w:r>
      <w:r w:rsidR="00C75243" w:rsidRPr="000E1ED4">
        <w:rPr>
          <w:rFonts w:cstheme="minorHAnsi"/>
          <w:color w:val="000000"/>
          <w:sz w:val="24"/>
          <w:szCs w:val="24"/>
          <w:shd w:val="clear" w:color="auto" w:fill="FFFFFF"/>
        </w:rPr>
        <w:t xml:space="preserve">do užívání Gočárově galerii na konci ledna 2023. Architektonický projekt zpracovalo studio </w:t>
      </w:r>
      <w:r w:rsidR="00C75243" w:rsidRPr="000E1ED4">
        <w:rPr>
          <w:rFonts w:cstheme="minorHAnsi"/>
          <w:color w:val="000000"/>
          <w:sz w:val="24"/>
          <w:szCs w:val="24"/>
        </w:rPr>
        <w:t>TRANSAT architekti ve složení Petr Všetečka, Robert Václavík, Tereza Novotná, Karel Menšík a Kajetán Všetečka.</w:t>
      </w:r>
      <w:r w:rsidR="00C75243" w:rsidRPr="000E1ED4">
        <w:rPr>
          <w:rFonts w:cstheme="minorHAnsi"/>
          <w:sz w:val="24"/>
          <w:szCs w:val="24"/>
        </w:rPr>
        <w:t xml:space="preserve"> V současnosti probíhá zařizování interiérů, které bude dokončeno začátkem června</w:t>
      </w:r>
      <w:r w:rsidR="00FE45C5" w:rsidRPr="000E1ED4">
        <w:rPr>
          <w:rFonts w:cstheme="minorHAnsi"/>
          <w:sz w:val="24"/>
          <w:szCs w:val="24"/>
        </w:rPr>
        <w:t xml:space="preserve"> 2023</w:t>
      </w:r>
      <w:r w:rsidR="00C75243" w:rsidRPr="000E1ED4">
        <w:rPr>
          <w:rFonts w:cstheme="minorHAnsi"/>
          <w:sz w:val="24"/>
          <w:szCs w:val="24"/>
        </w:rPr>
        <w:t>.</w:t>
      </w:r>
    </w:p>
    <w:p w14:paraId="7D15353D" w14:textId="77777777" w:rsidR="00DF2BEB" w:rsidRPr="000E1ED4" w:rsidRDefault="00DF2BEB" w:rsidP="00020205">
      <w:pPr>
        <w:jc w:val="both"/>
        <w:rPr>
          <w:rFonts w:cstheme="minorHAnsi"/>
          <w:sz w:val="24"/>
          <w:szCs w:val="24"/>
        </w:rPr>
      </w:pPr>
    </w:p>
    <w:p w14:paraId="4F501B1E" w14:textId="6BDE8B94" w:rsidR="00DF2BEB" w:rsidRDefault="00DF2BEB" w:rsidP="000202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39DAFD0" wp14:editId="2ED29564">
            <wp:extent cx="5760720" cy="32918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E5B1" w14:textId="77777777" w:rsidR="00DF2BEB" w:rsidRDefault="00DF2BEB" w:rsidP="00020205">
      <w:pPr>
        <w:jc w:val="both"/>
        <w:rPr>
          <w:rFonts w:cstheme="minorHAnsi"/>
          <w:sz w:val="24"/>
          <w:szCs w:val="24"/>
        </w:rPr>
      </w:pPr>
    </w:p>
    <w:p w14:paraId="5AAD3B71" w14:textId="4F2D3FDD" w:rsidR="00706EEF" w:rsidRPr="000E1ED4" w:rsidRDefault="00724FCD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sz w:val="24"/>
          <w:szCs w:val="24"/>
        </w:rPr>
        <w:t>Energii změny a sebevědomí Gočárovy galerie podporuje také nový vizuální styl. V</w:t>
      </w:r>
      <w:r w:rsidR="00160BDC" w:rsidRPr="000E1ED4">
        <w:rPr>
          <w:rFonts w:cstheme="minorHAnsi"/>
          <w:sz w:val="24"/>
          <w:szCs w:val="24"/>
        </w:rPr>
        <w:t> </w:t>
      </w:r>
      <w:r w:rsidRPr="000E1ED4">
        <w:rPr>
          <w:rFonts w:cstheme="minorHAnsi"/>
          <w:sz w:val="24"/>
          <w:szCs w:val="24"/>
        </w:rPr>
        <w:t>červ</w:t>
      </w:r>
      <w:r w:rsidR="00160BDC" w:rsidRPr="000E1ED4">
        <w:rPr>
          <w:rFonts w:cstheme="minorHAnsi"/>
          <w:sz w:val="24"/>
          <w:szCs w:val="24"/>
        </w:rPr>
        <w:t xml:space="preserve">nu </w:t>
      </w:r>
      <w:r w:rsidRPr="000E1ED4">
        <w:rPr>
          <w:rFonts w:cstheme="minorHAnsi"/>
          <w:sz w:val="24"/>
          <w:szCs w:val="24"/>
        </w:rPr>
        <w:t xml:space="preserve">2022 byla </w:t>
      </w:r>
      <w:r w:rsidR="00706EEF" w:rsidRPr="000E1ED4">
        <w:rPr>
          <w:rFonts w:cstheme="minorHAnsi"/>
          <w:sz w:val="24"/>
          <w:szCs w:val="24"/>
        </w:rPr>
        <w:t>prostřednictvím organizace Czechdesign vyhlášena soutěž na novou vizuální identitu galerie. K</w:t>
      </w:r>
      <w:r w:rsidR="00175BD9" w:rsidRPr="000E1ED4">
        <w:rPr>
          <w:rFonts w:cstheme="minorHAnsi"/>
          <w:sz w:val="24"/>
          <w:szCs w:val="24"/>
        </w:rPr>
        <w:t xml:space="preserve">omise byla složená z předních odborníků na grafický design a zástupců Gočárovy galerie. </w:t>
      </w:r>
      <w:r w:rsidR="00C75243" w:rsidRPr="000E1ED4">
        <w:rPr>
          <w:rFonts w:cstheme="minorHAnsi"/>
          <w:sz w:val="24"/>
          <w:szCs w:val="24"/>
        </w:rPr>
        <w:t xml:space="preserve">Konkurence byla opravdu veliká, do soutěže se přihlásilo na čtyřicet zájemců. </w:t>
      </w:r>
      <w:r w:rsidR="00020205">
        <w:rPr>
          <w:rFonts w:cstheme="minorHAnsi"/>
          <w:sz w:val="24"/>
          <w:szCs w:val="24"/>
        </w:rPr>
        <w:br/>
      </w:r>
      <w:r w:rsidR="00E4312D" w:rsidRPr="000E1ED4">
        <w:rPr>
          <w:rFonts w:cstheme="minorHAnsi"/>
          <w:sz w:val="24"/>
          <w:szCs w:val="24"/>
        </w:rPr>
        <w:t xml:space="preserve">Na základě </w:t>
      </w:r>
      <w:r w:rsidR="00FE45C5" w:rsidRPr="000E1ED4">
        <w:rPr>
          <w:rFonts w:cstheme="minorHAnsi"/>
          <w:sz w:val="24"/>
          <w:szCs w:val="24"/>
        </w:rPr>
        <w:t xml:space="preserve">předložených </w:t>
      </w:r>
      <w:r w:rsidR="00E4312D" w:rsidRPr="000E1ED4">
        <w:rPr>
          <w:rFonts w:cstheme="minorHAnsi"/>
          <w:sz w:val="24"/>
          <w:szCs w:val="24"/>
        </w:rPr>
        <w:t>portf</w:t>
      </w:r>
      <w:r w:rsidR="00FE45C5" w:rsidRPr="000E1ED4">
        <w:rPr>
          <w:rFonts w:cstheme="minorHAnsi"/>
          <w:sz w:val="24"/>
          <w:szCs w:val="24"/>
        </w:rPr>
        <w:t>o</w:t>
      </w:r>
      <w:r w:rsidR="00E4312D" w:rsidRPr="000E1ED4">
        <w:rPr>
          <w:rFonts w:cstheme="minorHAnsi"/>
          <w:sz w:val="24"/>
          <w:szCs w:val="24"/>
        </w:rPr>
        <w:t xml:space="preserve">lií </w:t>
      </w:r>
      <w:r w:rsidR="00706EEF" w:rsidRPr="000E1ED4">
        <w:rPr>
          <w:rFonts w:cstheme="minorHAnsi"/>
          <w:sz w:val="24"/>
          <w:szCs w:val="24"/>
        </w:rPr>
        <w:t xml:space="preserve">a referencí </w:t>
      </w:r>
      <w:r w:rsidR="00E4312D" w:rsidRPr="000E1ED4">
        <w:rPr>
          <w:rFonts w:cstheme="minorHAnsi"/>
          <w:sz w:val="24"/>
          <w:szCs w:val="24"/>
        </w:rPr>
        <w:t xml:space="preserve">přihlášených bylo do </w:t>
      </w:r>
      <w:r w:rsidR="00160BDC" w:rsidRPr="000E1ED4">
        <w:rPr>
          <w:rFonts w:cstheme="minorHAnsi"/>
          <w:sz w:val="24"/>
          <w:szCs w:val="24"/>
        </w:rPr>
        <w:t xml:space="preserve">dvoufázové uzavřené soutěže </w:t>
      </w:r>
      <w:r w:rsidR="00E4312D" w:rsidRPr="000E1ED4">
        <w:rPr>
          <w:rFonts w:cstheme="minorHAnsi"/>
          <w:sz w:val="24"/>
          <w:szCs w:val="24"/>
        </w:rPr>
        <w:t xml:space="preserve">vybráno </w:t>
      </w:r>
      <w:r w:rsidR="000C1871" w:rsidRPr="000E1ED4">
        <w:rPr>
          <w:rFonts w:cstheme="minorHAnsi"/>
          <w:sz w:val="24"/>
          <w:szCs w:val="24"/>
        </w:rPr>
        <w:t>pět</w:t>
      </w:r>
      <w:r w:rsidR="00E4312D" w:rsidRPr="000E1ED4">
        <w:rPr>
          <w:rFonts w:cstheme="minorHAnsi"/>
          <w:sz w:val="24"/>
          <w:szCs w:val="24"/>
        </w:rPr>
        <w:t xml:space="preserve"> </w:t>
      </w:r>
      <w:r w:rsidR="00175BD9" w:rsidRPr="000E1ED4">
        <w:rPr>
          <w:rFonts w:cstheme="minorHAnsi"/>
          <w:sz w:val="24"/>
          <w:szCs w:val="24"/>
        </w:rPr>
        <w:t>účastníků,</w:t>
      </w:r>
      <w:r w:rsidR="00E4312D" w:rsidRPr="000E1ED4">
        <w:rPr>
          <w:rFonts w:cstheme="minorHAnsi"/>
          <w:sz w:val="24"/>
          <w:szCs w:val="24"/>
        </w:rPr>
        <w:t xml:space="preserve"> do </w:t>
      </w:r>
      <w:r w:rsidR="000C1871" w:rsidRPr="000E1ED4">
        <w:rPr>
          <w:rFonts w:cstheme="minorHAnsi"/>
          <w:sz w:val="24"/>
          <w:szCs w:val="24"/>
        </w:rPr>
        <w:t>druhého</w:t>
      </w:r>
      <w:r w:rsidR="00E4312D" w:rsidRPr="000E1ED4">
        <w:rPr>
          <w:rFonts w:cstheme="minorHAnsi"/>
          <w:sz w:val="24"/>
          <w:szCs w:val="24"/>
        </w:rPr>
        <w:t xml:space="preserve"> kola potom tři. Soutěž </w:t>
      </w:r>
      <w:r w:rsidR="00B448E9" w:rsidRPr="000E1ED4">
        <w:rPr>
          <w:rFonts w:cstheme="minorHAnsi"/>
          <w:sz w:val="24"/>
          <w:szCs w:val="24"/>
        </w:rPr>
        <w:t xml:space="preserve">gradovala </w:t>
      </w:r>
      <w:r w:rsidR="00916597">
        <w:rPr>
          <w:rFonts w:cstheme="minorHAnsi"/>
          <w:sz w:val="24"/>
          <w:szCs w:val="24"/>
        </w:rPr>
        <w:t xml:space="preserve">koncem roku </w:t>
      </w:r>
      <w:r w:rsidR="00B448E9" w:rsidRPr="000E1ED4">
        <w:rPr>
          <w:rFonts w:cstheme="minorHAnsi"/>
          <w:sz w:val="24"/>
          <w:szCs w:val="24"/>
        </w:rPr>
        <w:t>202</w:t>
      </w:r>
      <w:r w:rsidR="00916597">
        <w:rPr>
          <w:rFonts w:cstheme="minorHAnsi"/>
          <w:sz w:val="24"/>
          <w:szCs w:val="24"/>
        </w:rPr>
        <w:t>2</w:t>
      </w:r>
      <w:r w:rsidR="00B448E9" w:rsidRPr="000E1ED4">
        <w:rPr>
          <w:rFonts w:cstheme="minorHAnsi"/>
          <w:sz w:val="24"/>
          <w:szCs w:val="24"/>
        </w:rPr>
        <w:t xml:space="preserve"> a 12. </w:t>
      </w:r>
      <w:r w:rsidR="00916597">
        <w:rPr>
          <w:rFonts w:cstheme="minorHAnsi"/>
          <w:sz w:val="24"/>
          <w:szCs w:val="24"/>
        </w:rPr>
        <w:t>prosince</w:t>
      </w:r>
      <w:r w:rsidR="00B448E9" w:rsidRPr="000E1ED4">
        <w:rPr>
          <w:rFonts w:cstheme="minorHAnsi"/>
          <w:sz w:val="24"/>
          <w:szCs w:val="24"/>
        </w:rPr>
        <w:t xml:space="preserve"> odborná komise vybrala vítězný návrh</w:t>
      </w:r>
      <w:r w:rsidR="000C1871" w:rsidRPr="000E1ED4">
        <w:rPr>
          <w:rFonts w:cstheme="minorHAnsi"/>
          <w:sz w:val="24"/>
          <w:szCs w:val="24"/>
        </w:rPr>
        <w:t>, za kterým stojí grafičtí designéři Matěj Hanauer a Jan Matoušek.</w:t>
      </w:r>
      <w:r w:rsidR="00B22028" w:rsidRPr="000E1ED4">
        <w:rPr>
          <w:rFonts w:cstheme="minorHAnsi"/>
          <w:sz w:val="24"/>
          <w:szCs w:val="24"/>
        </w:rPr>
        <w:t xml:space="preserve"> </w:t>
      </w:r>
      <w:r w:rsidR="00706EEF" w:rsidRPr="000E1ED4">
        <w:rPr>
          <w:rFonts w:cstheme="minorHAnsi"/>
          <w:sz w:val="24"/>
          <w:szCs w:val="24"/>
        </w:rPr>
        <w:t>„</w:t>
      </w:r>
      <w:r w:rsidR="00706EEF" w:rsidRPr="000E1ED4">
        <w:rPr>
          <w:rFonts w:cstheme="minorHAnsi"/>
          <w:i/>
          <w:iCs/>
          <w:sz w:val="24"/>
          <w:szCs w:val="24"/>
        </w:rPr>
        <w:t>Cesta od vypsání soutěže až po vybrání vítěze byla opravdu náročná, zároveň byla pro tým galerie velkou zkušeností</w:t>
      </w:r>
      <w:r w:rsidR="00706EEF" w:rsidRPr="000E1ED4">
        <w:rPr>
          <w:rFonts w:cstheme="minorHAnsi"/>
          <w:sz w:val="24"/>
          <w:szCs w:val="24"/>
        </w:rPr>
        <w:t>,“ zhodnotila několikaměsíční proces ředitelka galerie Klára Zářecká a doplnila:</w:t>
      </w:r>
      <w:r w:rsidR="00020205">
        <w:rPr>
          <w:rFonts w:cstheme="minorHAnsi"/>
          <w:sz w:val="24"/>
          <w:szCs w:val="24"/>
        </w:rPr>
        <w:t xml:space="preserve"> </w:t>
      </w:r>
      <w:r w:rsidR="00706EEF" w:rsidRPr="000E1ED4">
        <w:rPr>
          <w:rFonts w:cstheme="minorHAnsi"/>
          <w:sz w:val="24"/>
          <w:szCs w:val="24"/>
        </w:rPr>
        <w:t>„</w:t>
      </w:r>
      <w:r w:rsidR="00706EEF" w:rsidRPr="000E1ED4">
        <w:rPr>
          <w:rFonts w:cstheme="minorHAnsi"/>
          <w:i/>
          <w:iCs/>
          <w:sz w:val="24"/>
          <w:szCs w:val="24"/>
        </w:rPr>
        <w:t>O</w:t>
      </w:r>
      <w:r w:rsidR="00706EEF" w:rsidRPr="000E1ED4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vítězi rozhodla nezaměnitelnost a komplexnost předloženého návrhu a výborn</w:t>
      </w:r>
      <w:r w:rsidR="00706EEF" w:rsidRPr="000E1ED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ě vedená prezentace směrem k porotě</w:t>
      </w:r>
      <w:r w:rsidR="00706EEF" w:rsidRPr="000E1ED4">
        <w:rPr>
          <w:rFonts w:cstheme="minorHAnsi"/>
          <w:color w:val="000000"/>
          <w:sz w:val="24"/>
          <w:szCs w:val="24"/>
          <w:shd w:val="clear" w:color="auto" w:fill="FFFFFF"/>
        </w:rPr>
        <w:t>.“</w:t>
      </w:r>
      <w:r w:rsidR="0022050A" w:rsidRPr="000E1ED4">
        <w:rPr>
          <w:rFonts w:cstheme="minorHAnsi"/>
          <w:sz w:val="24"/>
          <w:szCs w:val="24"/>
        </w:rPr>
        <w:t xml:space="preserve"> Prostředky na uspořádání profesionální soutěže uvolnil zřizovatel instituce Pardubický kraj.</w:t>
      </w:r>
    </w:p>
    <w:p w14:paraId="535560F3" w14:textId="0B663318" w:rsidR="000C1871" w:rsidRPr="000E1ED4" w:rsidRDefault="000C1871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sz w:val="24"/>
          <w:szCs w:val="24"/>
        </w:rPr>
        <w:t xml:space="preserve">Vítězný návrh na </w:t>
      </w:r>
      <w:r w:rsidR="00FE5A90" w:rsidRPr="000E1ED4">
        <w:rPr>
          <w:rFonts w:cstheme="minorHAnsi"/>
          <w:sz w:val="24"/>
          <w:szCs w:val="24"/>
        </w:rPr>
        <w:t>nový vizuál</w:t>
      </w:r>
      <w:r w:rsidRPr="000E1ED4">
        <w:rPr>
          <w:rFonts w:cstheme="minorHAnsi"/>
          <w:sz w:val="24"/>
          <w:szCs w:val="24"/>
        </w:rPr>
        <w:t xml:space="preserve"> Gočárovy galerie naplňuje představy o vizuální identitě sebevědomé značky</w:t>
      </w:r>
      <w:r w:rsidR="00FE5A90" w:rsidRPr="000E1ED4">
        <w:rPr>
          <w:rFonts w:cstheme="minorHAnsi"/>
          <w:sz w:val="24"/>
          <w:szCs w:val="24"/>
        </w:rPr>
        <w:t xml:space="preserve"> a</w:t>
      </w:r>
      <w:r w:rsidR="00FA5A49" w:rsidRPr="000E1ED4">
        <w:rPr>
          <w:rFonts w:cstheme="minorHAnsi"/>
          <w:sz w:val="24"/>
          <w:szCs w:val="24"/>
        </w:rPr>
        <w:t xml:space="preserve"> vychází z nezaměnitelné architektury Automatických mlýnů</w:t>
      </w:r>
      <w:r w:rsidR="00FE5A90" w:rsidRPr="000E1ED4">
        <w:rPr>
          <w:rFonts w:cstheme="minorHAnsi"/>
          <w:sz w:val="24"/>
          <w:szCs w:val="24"/>
        </w:rPr>
        <w:t>.</w:t>
      </w:r>
      <w:r w:rsidR="0022050A" w:rsidRPr="000E1ED4">
        <w:rPr>
          <w:rFonts w:cstheme="minorHAnsi"/>
          <w:sz w:val="24"/>
          <w:szCs w:val="24"/>
        </w:rPr>
        <w:t xml:space="preserve"> </w:t>
      </w:r>
      <w:r w:rsidR="00FE5A90" w:rsidRPr="000E1ED4">
        <w:rPr>
          <w:rFonts w:cstheme="minorHAnsi"/>
          <w:sz w:val="24"/>
          <w:szCs w:val="24"/>
        </w:rPr>
        <w:t>„</w:t>
      </w:r>
      <w:r w:rsidR="00FE5A90" w:rsidRPr="000E1ED4">
        <w:rPr>
          <w:rFonts w:cstheme="minorHAnsi"/>
          <w:i/>
          <w:iCs/>
          <w:sz w:val="24"/>
          <w:szCs w:val="24"/>
        </w:rPr>
        <w:t xml:space="preserve">Východiskem pro nový vizuální styl Gočárovy galerie se stává sama budova Automatických </w:t>
      </w:r>
      <w:r w:rsidR="00FE5A90" w:rsidRPr="000E1ED4">
        <w:rPr>
          <w:rFonts w:cstheme="minorHAnsi"/>
          <w:i/>
          <w:iCs/>
          <w:sz w:val="24"/>
          <w:szCs w:val="24"/>
        </w:rPr>
        <w:lastRenderedPageBreak/>
        <w:t>mlýnů. Z ní odvozujeme dílčí principy, historické i typologické odkazy a ve finále i specifickou atmosféru, která bude pro nově umístěnou galerii výrazným a nezaměnitelným znakem</w:t>
      </w:r>
      <w:r w:rsidR="00FE5A90" w:rsidRPr="000E1ED4">
        <w:rPr>
          <w:rFonts w:cstheme="minorHAnsi"/>
          <w:sz w:val="24"/>
          <w:szCs w:val="24"/>
        </w:rPr>
        <w:t xml:space="preserve">,“ </w:t>
      </w:r>
      <w:r w:rsidR="00916597">
        <w:rPr>
          <w:rFonts w:cstheme="minorHAnsi"/>
          <w:sz w:val="24"/>
          <w:szCs w:val="24"/>
        </w:rPr>
        <w:t>objasňuje k</w:t>
      </w:r>
      <w:r w:rsidR="00A55E12" w:rsidRPr="000E1ED4">
        <w:rPr>
          <w:rFonts w:cstheme="minorHAnsi"/>
          <w:sz w:val="24"/>
          <w:szCs w:val="24"/>
        </w:rPr>
        <w:t xml:space="preserve">oncept Jan Matoušek a Matěj Hanauer doplňuje: </w:t>
      </w:r>
      <w:r w:rsidR="00FE5A90" w:rsidRPr="000E1ED4">
        <w:rPr>
          <w:rFonts w:cstheme="minorHAnsi"/>
          <w:sz w:val="24"/>
          <w:szCs w:val="24"/>
        </w:rPr>
        <w:t>„</w:t>
      </w:r>
      <w:r w:rsidR="00FE5A90" w:rsidRPr="000E1ED4">
        <w:rPr>
          <w:rFonts w:cstheme="minorHAnsi"/>
          <w:i/>
          <w:iCs/>
          <w:sz w:val="24"/>
          <w:szCs w:val="24"/>
        </w:rPr>
        <w:t>Základním symbolem nové vizuální identity se stává zkratka GG. Dominantní razítko a středobod všech zpracovávaných materiálů. Odkazuje na historické označování pálených cihel a průmyslovou minulost budovy</w:t>
      </w:r>
      <w:r w:rsidR="00A55E12" w:rsidRPr="000E1ED4">
        <w:rPr>
          <w:rFonts w:cstheme="minorHAnsi"/>
          <w:sz w:val="24"/>
          <w:szCs w:val="24"/>
        </w:rPr>
        <w:t>.</w:t>
      </w:r>
      <w:r w:rsidR="00FE5A90" w:rsidRPr="000E1ED4">
        <w:rPr>
          <w:rFonts w:cstheme="minorHAnsi"/>
          <w:sz w:val="24"/>
          <w:szCs w:val="24"/>
        </w:rPr>
        <w:t>“</w:t>
      </w:r>
    </w:p>
    <w:p w14:paraId="44EDB83F" w14:textId="64EC143D" w:rsidR="00B22028" w:rsidRDefault="00FE5A90" w:rsidP="00020205">
      <w:pPr>
        <w:jc w:val="both"/>
        <w:rPr>
          <w:rFonts w:cstheme="minorHAnsi"/>
          <w:sz w:val="24"/>
          <w:szCs w:val="24"/>
        </w:rPr>
      </w:pPr>
      <w:r w:rsidRPr="000E1ED4">
        <w:rPr>
          <w:rFonts w:cstheme="minorHAnsi"/>
          <w:sz w:val="24"/>
          <w:szCs w:val="24"/>
        </w:rPr>
        <w:t>Nový vizuální styl se postupně propíše do všech tiskovin, propagačních předmětů</w:t>
      </w:r>
      <w:r w:rsidR="00A55E12" w:rsidRPr="000E1ED4">
        <w:rPr>
          <w:rFonts w:cstheme="minorHAnsi"/>
          <w:sz w:val="24"/>
          <w:szCs w:val="24"/>
        </w:rPr>
        <w:t>,</w:t>
      </w:r>
      <w:r w:rsidRPr="000E1ED4">
        <w:rPr>
          <w:rFonts w:cstheme="minorHAnsi"/>
          <w:sz w:val="24"/>
          <w:szCs w:val="24"/>
        </w:rPr>
        <w:t xml:space="preserve"> webových stránek i sociálních sítí Gočárovy galerie.</w:t>
      </w:r>
    </w:p>
    <w:p w14:paraId="4FD158C7" w14:textId="77777777" w:rsidR="00DF2BEB" w:rsidRPr="000E1ED4" w:rsidRDefault="00DF2BEB" w:rsidP="00020205">
      <w:pPr>
        <w:jc w:val="both"/>
        <w:rPr>
          <w:rFonts w:cstheme="minorHAnsi"/>
          <w:sz w:val="24"/>
          <w:szCs w:val="24"/>
        </w:rPr>
      </w:pPr>
    </w:p>
    <w:p w14:paraId="1035D97D" w14:textId="0A8F692C" w:rsidR="000B0AFB" w:rsidRDefault="00DF2BEB" w:rsidP="000B0A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16A968B" wp14:editId="3249607D">
            <wp:extent cx="4629150" cy="271411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754" cy="274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27674" w14:textId="51472631" w:rsidR="00DF2BEB" w:rsidRDefault="00DF2BEB" w:rsidP="000B0AFB">
      <w:pPr>
        <w:jc w:val="both"/>
        <w:rPr>
          <w:rFonts w:cstheme="minorHAnsi"/>
          <w:sz w:val="24"/>
          <w:szCs w:val="24"/>
        </w:rPr>
      </w:pPr>
    </w:p>
    <w:p w14:paraId="31910EC7" w14:textId="4054E68E" w:rsidR="00DF2BEB" w:rsidRDefault="00DF2BEB" w:rsidP="000B0A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41DA2C4" wp14:editId="1DB39A73">
            <wp:extent cx="4775200" cy="2670784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650" cy="27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CFFF" w14:textId="1A7D0F9A" w:rsidR="00B67521" w:rsidRDefault="00B67521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00DD4DE9" w14:textId="77777777" w:rsidR="005E2C31" w:rsidRDefault="005E2C31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06A9CC79" w14:textId="77777777" w:rsidR="00B67521" w:rsidRDefault="00B67521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177FB7B2" w14:textId="77777777" w:rsidR="000C4D47" w:rsidRDefault="000C4D47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16CB2836" w14:textId="77777777" w:rsidR="000C4D47" w:rsidRDefault="000C4D47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12A7C674" w14:textId="19B6D9B8" w:rsidR="00DF2BEB" w:rsidRPr="000B0AFB" w:rsidRDefault="00DF2BEB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B0AFB">
        <w:rPr>
          <w:rFonts w:ascii="Calibri" w:hAnsi="Calibri" w:cs="Calibri"/>
          <w:b/>
          <w:bCs/>
        </w:rPr>
        <w:lastRenderedPageBreak/>
        <w:t>AUTOMATICKÉ MLÝNY</w:t>
      </w:r>
    </w:p>
    <w:p w14:paraId="497505CA" w14:textId="77777777" w:rsidR="00DF2BEB" w:rsidRPr="000B0AFB" w:rsidRDefault="00DF2BEB" w:rsidP="00DF2BE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B0AFB">
        <w:rPr>
          <w:rFonts w:ascii="Calibri" w:hAnsi="Calibri" w:cs="Calibri"/>
        </w:rPr>
        <w:t>Areál Automatických mlýnů aspiruje na novou kreativní Mekku východních Čech a jeho celkové otevření veřejnosti se plánuje na září 2023. Své sídlo tu najdou celkem čtyři instituce, z toho se jedná o dvě klíčové pro oblast výtvarného a vizuálního umění: Gočárova galerie (sbírkotvorná instituce Pardubického kraje) a Galerie města Pardubic (GAMPA). Ty doplní nové vzdělávací centrum a kreativní hub statutárního města Pardubice s názvem Sféra se specializací na neformální a celoživotní vzdělávání. Čtvrtou zdejší institucí je Nadace Automatické mlýny, která je iniciátorem konverze areálu Automatických mlýnů, ke které její zakladatelé, manželé Mariana a Lukáš Smetanovi, přizvali kraj a město.</w:t>
      </w:r>
    </w:p>
    <w:p w14:paraId="085CA329" w14:textId="77777777" w:rsidR="00DF2BEB" w:rsidRDefault="00DF2BEB" w:rsidP="000B0AFB">
      <w:pPr>
        <w:jc w:val="both"/>
        <w:rPr>
          <w:rFonts w:cstheme="minorHAnsi"/>
          <w:sz w:val="24"/>
          <w:szCs w:val="24"/>
        </w:rPr>
      </w:pPr>
    </w:p>
    <w:p w14:paraId="2D3C08C2" w14:textId="77777777" w:rsidR="00DF2BEB" w:rsidRDefault="00DF2BEB" w:rsidP="000B0AFB">
      <w:pPr>
        <w:jc w:val="both"/>
        <w:rPr>
          <w:rFonts w:cstheme="minorHAnsi"/>
          <w:sz w:val="24"/>
          <w:szCs w:val="24"/>
        </w:rPr>
      </w:pPr>
    </w:p>
    <w:p w14:paraId="1F3FDAC7" w14:textId="296BF252" w:rsidR="000B0AFB" w:rsidRPr="000B0AFB" w:rsidRDefault="000B0AFB" w:rsidP="000B0AFB">
      <w:pPr>
        <w:jc w:val="both"/>
        <w:rPr>
          <w:rFonts w:cstheme="minorHAnsi"/>
          <w:sz w:val="24"/>
          <w:szCs w:val="24"/>
        </w:rPr>
      </w:pPr>
      <w:r w:rsidRPr="000B0AFB">
        <w:rPr>
          <w:rFonts w:cstheme="minorHAnsi"/>
          <w:sz w:val="24"/>
          <w:szCs w:val="24"/>
        </w:rPr>
        <w:t>Michaela Johnová Čapková</w:t>
      </w:r>
    </w:p>
    <w:p w14:paraId="7EDC7C1E" w14:textId="72341084" w:rsidR="000B0AFB" w:rsidRPr="000B0AFB" w:rsidRDefault="000B0AFB" w:rsidP="000B0AF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0AFB">
        <w:rPr>
          <w:rFonts w:asciiTheme="minorHAnsi" w:hAnsiTheme="minorHAnsi" w:cstheme="minorHAnsi"/>
          <w:b/>
          <w:bCs/>
          <w:shd w:val="clear" w:color="auto" w:fill="FFFFFF"/>
        </w:rPr>
        <w:t>Gočárova galerie</w:t>
      </w:r>
      <w:r w:rsidRPr="000B0AFB">
        <w:rPr>
          <w:rFonts w:asciiTheme="minorHAnsi" w:hAnsiTheme="minorHAnsi" w:cstheme="minorHAnsi"/>
          <w:color w:val="000000"/>
          <w:shd w:val="clear" w:color="auto" w:fill="FFFFFF"/>
        </w:rPr>
        <w:br/>
        <w:t>Zámek 3, 530 02 Pardubice</w:t>
      </w:r>
      <w:r w:rsidRPr="000B0AFB">
        <w:rPr>
          <w:rFonts w:asciiTheme="minorHAnsi" w:hAnsiTheme="minorHAnsi" w:cstheme="minorHAnsi"/>
          <w:color w:val="000000"/>
          <w:shd w:val="clear" w:color="auto" w:fill="FFFFFF"/>
        </w:rPr>
        <w:br/>
        <w:t>PR pracovník, vztahy s veřejností</w:t>
      </w:r>
    </w:p>
    <w:p w14:paraId="6B9296CA" w14:textId="77777777" w:rsidR="000B0AFB" w:rsidRPr="000B0AFB" w:rsidRDefault="000B0AFB" w:rsidP="000B0AF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0AFB">
        <w:rPr>
          <w:rFonts w:asciiTheme="minorHAnsi" w:hAnsiTheme="minorHAnsi" w:cstheme="minorHAnsi"/>
          <w:color w:val="000000"/>
        </w:rPr>
        <w:t>e-mail: johncapkova@gocarovagalerie.cz</w:t>
      </w:r>
    </w:p>
    <w:p w14:paraId="71AFA204" w14:textId="5DBDEF51" w:rsidR="000B0AFB" w:rsidRPr="000B0AFB" w:rsidRDefault="000B0AFB" w:rsidP="000B0AF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0AFB">
        <w:rPr>
          <w:rFonts w:asciiTheme="minorHAnsi" w:hAnsiTheme="minorHAnsi" w:cstheme="minorHAnsi"/>
          <w:color w:val="000000"/>
          <w:bdr w:val="none" w:sz="0" w:space="0" w:color="auto" w:frame="1"/>
        </w:rPr>
        <w:t>t: +420 720 978 561</w:t>
      </w:r>
    </w:p>
    <w:p w14:paraId="4CB4393B" w14:textId="77777777" w:rsidR="000B0AFB" w:rsidRDefault="000B0AFB" w:rsidP="000B0AF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76FFD22E" w14:textId="77777777" w:rsidR="000B0AFB" w:rsidRDefault="000B0AFB" w:rsidP="000B0AF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245F7DB7" w14:textId="77777777" w:rsidR="000B0AFB" w:rsidRDefault="000B0AFB" w:rsidP="000B0AFB">
      <w:pPr>
        <w:pStyle w:val="-wm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8496B0"/>
          <w:sz w:val="20"/>
          <w:szCs w:val="20"/>
        </w:rPr>
        <w:t> </w:t>
      </w:r>
    </w:p>
    <w:p w14:paraId="08CF96C7" w14:textId="04A420C8" w:rsidR="00FC6B86" w:rsidRDefault="005828B7" w:rsidP="000202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Odkaz na Tiskové zprávy Designcentra:</w:t>
      </w:r>
    </w:p>
    <w:p w14:paraId="078AB496" w14:textId="75B9D069" w:rsidR="005828B7" w:rsidRDefault="00000000" w:rsidP="00020205">
      <w:pPr>
        <w:jc w:val="both"/>
        <w:rPr>
          <w:rFonts w:cstheme="minorHAnsi"/>
          <w:sz w:val="24"/>
          <w:szCs w:val="24"/>
        </w:rPr>
      </w:pPr>
      <w:hyperlink r:id="rId8" w:history="1">
        <w:r w:rsidR="005828B7" w:rsidRPr="004C4B1B">
          <w:rPr>
            <w:rStyle w:val="Hypertextovodkaz"/>
            <w:rFonts w:cstheme="minorHAnsi"/>
            <w:sz w:val="24"/>
            <w:szCs w:val="24"/>
          </w:rPr>
          <w:t>https://www.czechdesign.cz/vyhledat?q=go%C4%8D%C3%A1rova+galerie</w:t>
        </w:r>
      </w:hyperlink>
    </w:p>
    <w:p w14:paraId="760E7287" w14:textId="747D33B1" w:rsidR="005828B7" w:rsidRDefault="005828B7" w:rsidP="00020205">
      <w:pPr>
        <w:jc w:val="both"/>
        <w:rPr>
          <w:rFonts w:cstheme="minorHAnsi"/>
          <w:sz w:val="24"/>
          <w:szCs w:val="24"/>
        </w:rPr>
      </w:pPr>
    </w:p>
    <w:p w14:paraId="02350EB5" w14:textId="77777777" w:rsidR="005828B7" w:rsidRDefault="005828B7" w:rsidP="00020205">
      <w:pPr>
        <w:jc w:val="both"/>
        <w:rPr>
          <w:rFonts w:cstheme="minorHAnsi"/>
          <w:sz w:val="24"/>
          <w:szCs w:val="24"/>
        </w:rPr>
      </w:pPr>
    </w:p>
    <w:sectPr w:rsidR="0058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6B"/>
    <w:rsid w:val="00001424"/>
    <w:rsid w:val="00020205"/>
    <w:rsid w:val="000B0AFB"/>
    <w:rsid w:val="000C1871"/>
    <w:rsid w:val="000C4D47"/>
    <w:rsid w:val="000E1ED4"/>
    <w:rsid w:val="00121BA5"/>
    <w:rsid w:val="00155676"/>
    <w:rsid w:val="00160BDC"/>
    <w:rsid w:val="00167B5B"/>
    <w:rsid w:val="00175BD9"/>
    <w:rsid w:val="001F1A91"/>
    <w:rsid w:val="0022050A"/>
    <w:rsid w:val="00241D10"/>
    <w:rsid w:val="00242018"/>
    <w:rsid w:val="002C4C6B"/>
    <w:rsid w:val="003A0DDD"/>
    <w:rsid w:val="004431BF"/>
    <w:rsid w:val="00451C93"/>
    <w:rsid w:val="004E1234"/>
    <w:rsid w:val="005125A0"/>
    <w:rsid w:val="00515AEB"/>
    <w:rsid w:val="005828B7"/>
    <w:rsid w:val="005A0BC0"/>
    <w:rsid w:val="005E2C31"/>
    <w:rsid w:val="006D0C1C"/>
    <w:rsid w:val="00706EEF"/>
    <w:rsid w:val="007139BE"/>
    <w:rsid w:val="00724FCD"/>
    <w:rsid w:val="007D686A"/>
    <w:rsid w:val="00882313"/>
    <w:rsid w:val="00890DD4"/>
    <w:rsid w:val="008A1529"/>
    <w:rsid w:val="00916597"/>
    <w:rsid w:val="00983D03"/>
    <w:rsid w:val="00A318DB"/>
    <w:rsid w:val="00A55E12"/>
    <w:rsid w:val="00B22028"/>
    <w:rsid w:val="00B448E9"/>
    <w:rsid w:val="00B46D8D"/>
    <w:rsid w:val="00B67521"/>
    <w:rsid w:val="00BB7063"/>
    <w:rsid w:val="00C75243"/>
    <w:rsid w:val="00C76CE4"/>
    <w:rsid w:val="00D062B5"/>
    <w:rsid w:val="00D15212"/>
    <w:rsid w:val="00D51B7A"/>
    <w:rsid w:val="00D67E78"/>
    <w:rsid w:val="00DA2D31"/>
    <w:rsid w:val="00DF2BEB"/>
    <w:rsid w:val="00E4312D"/>
    <w:rsid w:val="00E85AB9"/>
    <w:rsid w:val="00F2627C"/>
    <w:rsid w:val="00F91721"/>
    <w:rsid w:val="00FA5A49"/>
    <w:rsid w:val="00FC6B86"/>
    <w:rsid w:val="00FE45C5"/>
    <w:rsid w:val="00FE5A9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D9E2"/>
  <w15:chartTrackingRefBased/>
  <w15:docId w15:val="{90FE542F-D227-467F-BE1E-F9FF9F5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6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55676"/>
    <w:rPr>
      <w:i/>
      <w:iCs/>
    </w:rPr>
  </w:style>
  <w:style w:type="character" w:styleId="Siln">
    <w:name w:val="Strong"/>
    <w:basedOn w:val="Standardnpsmoodstavce"/>
    <w:uiPriority w:val="22"/>
    <w:qFormat/>
    <w:rsid w:val="0015567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828B7"/>
    <w:rPr>
      <w:color w:val="605E5C"/>
      <w:shd w:val="clear" w:color="auto" w:fill="E1DFDD"/>
    </w:rPr>
  </w:style>
  <w:style w:type="paragraph" w:customStyle="1" w:styleId="-wm-msonospacing">
    <w:name w:val="-wm-msonospacing"/>
    <w:basedOn w:val="Normln"/>
    <w:rsid w:val="000B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design.cz/vyhledat?q=go%C4%8D%C3%A1rova+galer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cp:keywords/>
  <dc:description/>
  <cp:lastModifiedBy>Johnová Čapková Michaela</cp:lastModifiedBy>
  <cp:revision>5</cp:revision>
  <dcterms:created xsi:type="dcterms:W3CDTF">2023-02-16T11:13:00Z</dcterms:created>
  <dcterms:modified xsi:type="dcterms:W3CDTF">2023-02-23T08:53:00Z</dcterms:modified>
</cp:coreProperties>
</file>